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2" w:rsidRPr="00686AF2" w:rsidRDefault="00686AF2" w:rsidP="00686AF2">
      <w:pPr>
        <w:pStyle w:val="sanxttl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686AF2">
        <w:rPr>
          <w:color w:val="auto"/>
        </w:rPr>
        <w:t xml:space="preserve">                                                    </w:t>
      </w:r>
      <w:proofErr w:type="spellStart"/>
      <w:r w:rsidRPr="00686AF2">
        <w:rPr>
          <w:rFonts w:ascii="Arial" w:hAnsi="Arial" w:cs="Arial"/>
          <w:color w:val="auto"/>
          <w:sz w:val="22"/>
          <w:szCs w:val="22"/>
        </w:rPr>
        <w:t>Anexa</w:t>
      </w:r>
      <w:proofErr w:type="spellEnd"/>
      <w:r w:rsidRPr="00686AF2">
        <w:rPr>
          <w:rFonts w:ascii="Arial" w:hAnsi="Arial" w:cs="Arial"/>
          <w:color w:val="auto"/>
          <w:sz w:val="22"/>
          <w:szCs w:val="22"/>
        </w:rPr>
        <w:t xml:space="preserve"> 2</w:t>
      </w:r>
      <w:r w:rsidRPr="00686AF2">
        <w:rPr>
          <w:rFonts w:ascii="Arial" w:hAnsi="Arial" w:cs="Arial"/>
          <w:color w:val="auto"/>
          <w:sz w:val="22"/>
          <w:szCs w:val="22"/>
        </w:rPr>
        <w:t xml:space="preserve"> </w:t>
      </w:r>
      <w:r w:rsidRPr="00686AF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la </w:t>
      </w:r>
      <w:proofErr w:type="spellStart"/>
      <w:r w:rsidRPr="00686AF2">
        <w:rPr>
          <w:rFonts w:ascii="Arial" w:hAnsi="Arial" w:cs="Arial"/>
          <w:color w:val="auto"/>
          <w:sz w:val="22"/>
          <w:szCs w:val="22"/>
          <w:shd w:val="clear" w:color="auto" w:fill="FFFFFF"/>
        </w:rPr>
        <w:t>procedură</w:t>
      </w:r>
      <w:proofErr w:type="spellEnd"/>
    </w:p>
    <w:p w:rsidR="00686AF2" w:rsidRDefault="00686AF2" w:rsidP="00686AF2">
      <w:pPr>
        <w:pStyle w:val="spar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686AF2" w:rsidRPr="00686AF2" w:rsidRDefault="00686AF2" w:rsidP="00686AF2">
      <w:pPr>
        <w:pStyle w:val="spar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Către</w:t>
      </w:r>
      <w:proofErr w:type="spellEnd"/>
    </w:p>
    <w:p w:rsidR="00686AF2" w:rsidRDefault="00686AF2" w:rsidP="00686AF2">
      <w:pPr>
        <w:pStyle w:val="spar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>....</w:t>
      </w:r>
      <w:r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>........*1</w:t>
      </w:r>
    </w:p>
    <w:p w:rsidR="00501249" w:rsidRPr="00686AF2" w:rsidRDefault="00501249" w:rsidP="00686AF2">
      <w:pPr>
        <w:pStyle w:val="spar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686AF2" w:rsidRPr="00686AF2" w:rsidRDefault="00686AF2" w:rsidP="00686AF2">
      <w:pPr>
        <w:pStyle w:val="spar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*1 Se 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va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completa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cu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numele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Administraţiei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Naţionale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"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Apele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Române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"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sau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al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unităţii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subordonate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 ANAR cu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competenţă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emiterea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şi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atribuirea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AGA, conform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anexei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 6 la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Procedura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emiterea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autorizaţiilor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gospodărire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</w:t>
      </w:r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apelor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aprobată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prin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Ordinul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ministrului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mediului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apelor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pădurilor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. 3147/2023</w:t>
      </w:r>
    </w:p>
    <w:p w:rsidR="00686AF2" w:rsidRDefault="00686AF2" w:rsidP="00686AF2">
      <w:pPr>
        <w:autoSpaceDE/>
        <w:autoSpaceDN/>
        <w:jc w:val="both"/>
        <w:rPr>
          <w:rStyle w:val="spar3"/>
          <w:rFonts w:ascii="Arial" w:eastAsia="Times New Roman" w:hAnsi="Arial" w:cs="Arial"/>
          <w:color w:val="auto"/>
          <w:sz w:val="22"/>
          <w:szCs w:val="22"/>
        </w:rPr>
      </w:pP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conformitate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cu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prevederile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hyperlink r:id="rId4" w:anchor="27242413" w:history="1">
        <w:proofErr w:type="spellStart"/>
        <w:r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Legii</w:t>
        </w:r>
        <w:proofErr w:type="spellEnd"/>
        <w:r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apelor</w:t>
        </w:r>
        <w:proofErr w:type="spellEnd"/>
        <w:r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nr</w:t>
        </w:r>
        <w:proofErr w:type="spellEnd"/>
        <w:r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. 107/1996</w:t>
        </w:r>
      </w:hyperlink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, cu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modificările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şi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completările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ulterioare</w:t>
      </w:r>
      <w:proofErr w:type="spellEnd"/>
      <w:r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*2, </w:t>
      </w:r>
    </w:p>
    <w:p w:rsidR="00686AF2" w:rsidRDefault="00686AF2" w:rsidP="00686AF2">
      <w:pPr>
        <w:autoSpaceDE/>
        <w:autoSpaceDN/>
        <w:jc w:val="both"/>
        <w:rPr>
          <w:rStyle w:val="spar3"/>
          <w:rFonts w:ascii="Arial" w:eastAsia="Times New Roman" w:hAnsi="Arial" w:cs="Arial"/>
          <w:color w:val="auto"/>
          <w:sz w:val="22"/>
          <w:szCs w:val="22"/>
        </w:rPr>
      </w:pPr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*2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Litera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a) se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completează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cazul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care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beneficiarul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sau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titularul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de proiect </w:t>
      </w:r>
      <w:proofErr w:type="spellStart"/>
      <w:proofErr w:type="gram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o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persoană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fizică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spellStart"/>
      <w:r w:rsidRPr="00686AF2">
        <w:rPr>
          <w:rStyle w:val="slgi1"/>
          <w:rFonts w:ascii="Arial" w:eastAsia="Times New Roman" w:hAnsi="Arial" w:cs="Arial"/>
          <w:color w:val="auto"/>
          <w:sz w:val="22"/>
          <w:szCs w:val="22"/>
        </w:rPr>
        <w:t>Litera</w:t>
      </w:r>
      <w:proofErr w:type="spellEnd"/>
      <w:r w:rsidRPr="00686AF2">
        <w:rPr>
          <w:rStyle w:val="slgi1"/>
          <w:rFonts w:ascii="Arial" w:eastAsia="Times New Roman" w:hAnsi="Arial" w:cs="Arial"/>
          <w:color w:val="auto"/>
          <w:sz w:val="22"/>
          <w:szCs w:val="22"/>
        </w:rPr>
        <w:t xml:space="preserve"> b)</w:t>
      </w:r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se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completează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cazul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care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beneficiarul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sau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titularul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de proiect </w:t>
      </w:r>
      <w:proofErr w:type="spellStart"/>
      <w:proofErr w:type="gram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o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persoană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juridică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.</w:t>
      </w:r>
    </w:p>
    <w:p w:rsidR="00501249" w:rsidRPr="00686AF2" w:rsidRDefault="00501249" w:rsidP="00686AF2">
      <w:pPr>
        <w:autoSpaceDE/>
        <w:autoSpaceDN/>
        <w:jc w:val="both"/>
        <w:rPr>
          <w:rStyle w:val="sanxbdy"/>
          <w:rFonts w:ascii="Arial" w:eastAsia="Times New Roman" w:hAnsi="Arial" w:cs="Arial"/>
          <w:color w:val="auto"/>
          <w:sz w:val="22"/>
          <w:szCs w:val="22"/>
        </w:rPr>
      </w:pPr>
      <w:bookmarkStart w:id="0" w:name="_GoBack"/>
      <w:bookmarkEnd w:id="0"/>
    </w:p>
    <w:p w:rsidR="00686AF2" w:rsidRPr="00686AF2" w:rsidRDefault="00686AF2" w:rsidP="00686AF2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proofErr w:type="gramStart"/>
      <w:r w:rsidRPr="00686AF2">
        <w:rPr>
          <w:rStyle w:val="slitttl1"/>
          <w:rFonts w:ascii="Arial" w:eastAsia="Times New Roman" w:hAnsi="Arial" w:cs="Arial"/>
          <w:color w:val="auto"/>
          <w:sz w:val="22"/>
          <w:szCs w:val="22"/>
        </w:rPr>
        <w:t>a)</w:t>
      </w:r>
      <w:proofErr w:type="spellStart"/>
      <w:proofErr w:type="gram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Subsemnatul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............</w:t>
      </w:r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(</w:t>
      </w:r>
      <w:proofErr w:type="spellStart"/>
      <w:proofErr w:type="gram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numele</w:t>
      </w:r>
      <w:proofErr w:type="spellEnd"/>
      <w:proofErr w:type="gram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şi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prenum</w:t>
      </w:r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ele</w:t>
      </w:r>
      <w:proofErr w:type="spellEnd"/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solicitantului</w:t>
      </w:r>
      <w:proofErr w:type="spellEnd"/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)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posesor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al BI/CI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seria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............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nr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 ............, 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C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NP </w:t>
      </w:r>
      <w:proofErr w:type="gramStart"/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……………..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...........,</w:t>
      </w:r>
      <w:proofErr w:type="gram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domiciliat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localitatea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</w:t>
      </w:r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judeţul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/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sectorul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</w:t>
      </w:r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str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…………..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............ </w:t>
      </w:r>
      <w:proofErr w:type="spellStart"/>
      <w:proofErr w:type="gram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nr</w:t>
      </w:r>
      <w:proofErr w:type="spellEnd"/>
      <w:proofErr w:type="gram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bl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ap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tel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r>
        <w:rPr>
          <w:rStyle w:val="slitbdy"/>
          <w:rFonts w:ascii="Arial" w:eastAsia="Times New Roman" w:hAnsi="Arial" w:cs="Arial"/>
          <w:color w:val="auto"/>
          <w:sz w:val="22"/>
          <w:szCs w:val="22"/>
        </w:rPr>
        <w:t>…………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.........., fax ............,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calitate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de ............;</w:t>
      </w:r>
    </w:p>
    <w:p w:rsidR="00686AF2" w:rsidRPr="00686AF2" w:rsidRDefault="00686AF2" w:rsidP="00686AF2">
      <w:pPr>
        <w:pStyle w:val="spar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sau</w:t>
      </w:r>
      <w:proofErr w:type="spellEnd"/>
      <w:proofErr w:type="gramEnd"/>
    </w:p>
    <w:p w:rsidR="00686AF2" w:rsidRPr="00686AF2" w:rsidRDefault="00686AF2" w:rsidP="00686AF2">
      <w:pPr>
        <w:autoSpaceDE/>
        <w:autoSpaceDN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proofErr w:type="gramStart"/>
      <w:r w:rsidRPr="00686AF2">
        <w:rPr>
          <w:rStyle w:val="slitttl1"/>
          <w:rFonts w:ascii="Arial" w:eastAsia="Times New Roman" w:hAnsi="Arial" w:cs="Arial"/>
          <w:color w:val="auto"/>
          <w:sz w:val="22"/>
          <w:szCs w:val="22"/>
        </w:rPr>
        <w:t>b)</w:t>
      </w:r>
      <w:proofErr w:type="spellStart"/>
      <w:proofErr w:type="gram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Denumirea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societăţii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/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regiei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autonome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</w:t>
      </w:r>
      <w:r w:rsidR="000C29F9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............................................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codul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fiscal </w:t>
      </w:r>
      <w:r w:rsidR="000C29F9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…..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............,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nr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 de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înmatriculare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la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registrul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comerţului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……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.........., cod CAEN ............,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profil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de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activitate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............................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......, cu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sediul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localitatea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..........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judeţul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/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sectorul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str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nr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bl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ap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tel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............, fax ............,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prin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reprezentant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.........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.....................................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 (</w:t>
      </w:r>
      <w:proofErr w:type="spellStart"/>
      <w:proofErr w:type="gram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numele</w:t>
      </w:r>
      <w:proofErr w:type="spellEnd"/>
      <w:proofErr w:type="gram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şi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prenume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),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tel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/fax/e-mail ........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..................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....,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în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calitate</w:t>
      </w:r>
      <w:proofErr w:type="spellEnd"/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 xml:space="preserve"> de </w:t>
      </w:r>
      <w:r w:rsidR="00506C0F">
        <w:rPr>
          <w:rStyle w:val="slitbdy"/>
          <w:rFonts w:ascii="Arial" w:eastAsia="Times New Roman" w:hAnsi="Arial" w:cs="Arial"/>
          <w:color w:val="auto"/>
          <w:sz w:val="22"/>
          <w:szCs w:val="22"/>
        </w:rPr>
        <w:t>……………..</w:t>
      </w:r>
      <w:r w:rsidRPr="00686AF2">
        <w:rPr>
          <w:rStyle w:val="slitbdy"/>
          <w:rFonts w:ascii="Arial" w:eastAsia="Times New Roman" w:hAnsi="Arial" w:cs="Arial"/>
          <w:color w:val="auto"/>
          <w:sz w:val="22"/>
          <w:szCs w:val="22"/>
        </w:rPr>
        <w:t>..........;</w:t>
      </w:r>
    </w:p>
    <w:p w:rsidR="00686AF2" w:rsidRPr="00686AF2" w:rsidRDefault="00686AF2" w:rsidP="00686AF2">
      <w:pPr>
        <w:autoSpaceDE/>
        <w:autoSpaceDN/>
        <w:ind w:left="225"/>
        <w:jc w:val="both"/>
        <w:rPr>
          <w:rStyle w:val="spar3"/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solicită</w:t>
      </w:r>
      <w:proofErr w:type="spellEnd"/>
      <w:proofErr w:type="gram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: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>[] AUTORIZAŢIE DE GOSPODĂRIRE A APELOR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>[] AUTORIZAŢIE MODIFICATOARE A AUTORIZAŢIEI DE GOSPODĂRIRE A APELOR NR. ............/............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>[] TRANSFERUL AUTORIZAŢIEI DE GOSPODĂRIRE A APELOR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>[] RETRAGEREA AUTORIZAŢIEI DE GOSPODĂRIRE A APELOR</w:t>
      </w:r>
    </w:p>
    <w:p w:rsidR="00686AF2" w:rsidRPr="00686AF2" w:rsidRDefault="00686AF2" w:rsidP="00686AF2">
      <w:pPr>
        <w:pStyle w:val="spar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pentru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obiectivul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............ din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bazinul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hidrografic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............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râul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............ km/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hm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............</w:t>
      </w:r>
    </w:p>
    <w:p w:rsidR="00686AF2" w:rsidRPr="00686AF2" w:rsidRDefault="00686AF2" w:rsidP="00686AF2">
      <w:pPr>
        <w:autoSpaceDE/>
        <w:autoSpaceDN/>
        <w:ind w:left="225"/>
        <w:jc w:val="both"/>
        <w:rPr>
          <w:rStyle w:val="spar3"/>
          <w:rFonts w:ascii="Arial" w:eastAsia="Times New Roman" w:hAnsi="Arial" w:cs="Arial"/>
          <w:color w:val="auto"/>
          <w:sz w:val="22"/>
          <w:szCs w:val="22"/>
        </w:rPr>
      </w:pP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Solicitarea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este</w:t>
      </w:r>
      <w:proofErr w:type="spellEnd"/>
      <w:proofErr w:type="gram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pentru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:*3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*3 Se 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va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bifa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funcţie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cererea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solicitantului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[]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obiectiv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/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folosinţă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nouă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fost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reglementată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cu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avizul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gospodărire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al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apelor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............ din data de ............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emis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către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>..</w:t>
      </w:r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denumirea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emitentului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[]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existentă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este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funcţiune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la data de 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...........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şi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fost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reglementată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anterior cu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avizul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gospodărire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al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apelor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............ din data de ............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emis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către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>.........</w:t>
      </w:r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denumirea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emitentului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respectiv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Autorizaţia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gospodărire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apelor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............ din data de ............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emisă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către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...................................................................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>....... (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denumirea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emitentului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:rsidR="00686AF2" w:rsidRPr="00686AF2" w:rsidRDefault="00506C0F" w:rsidP="00686AF2">
      <w:pPr>
        <w:autoSpaceDE/>
        <w:autoSpaceDN/>
        <w:jc w:val="both"/>
        <w:rPr>
          <w:rStyle w:val="sanxbdy"/>
          <w:rFonts w:ascii="Arial" w:eastAsia="Times New Roman" w:hAnsi="Arial" w:cs="Arial"/>
          <w:color w:val="auto"/>
          <w:sz w:val="22"/>
          <w:szCs w:val="22"/>
        </w:rPr>
      </w:pPr>
      <w:r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        </w:t>
      </w:r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[]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existentă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, la data de ............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nereglementată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din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punct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de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vedere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al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gospodăririi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apelor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spellStart"/>
      <w:proofErr w:type="gram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ce</w:t>
      </w:r>
      <w:proofErr w:type="spellEnd"/>
      <w:proofErr w:type="gram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se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supune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hyperlink r:id="rId5" w:anchor="27242417" w:history="1"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art. IV </w:t>
        </w:r>
        <w:proofErr w:type="spellStart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alin</w:t>
        </w:r>
        <w:proofErr w:type="spellEnd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. (1) </w:t>
        </w:r>
        <w:proofErr w:type="gramStart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din</w:t>
        </w:r>
        <w:proofErr w:type="gramEnd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Ordonanţa</w:t>
        </w:r>
        <w:proofErr w:type="spellEnd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 de </w:t>
        </w:r>
        <w:proofErr w:type="spellStart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urgenţă</w:t>
        </w:r>
        <w:proofErr w:type="spellEnd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 a </w:t>
        </w:r>
        <w:proofErr w:type="spellStart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Guvernului</w:t>
        </w:r>
        <w:proofErr w:type="spellEnd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 xml:space="preserve"> </w:t>
        </w:r>
        <w:proofErr w:type="spellStart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nr</w:t>
        </w:r>
        <w:proofErr w:type="spellEnd"/>
        <w:r w:rsidR="00686AF2" w:rsidRPr="00686AF2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. 52/2023</w:t>
        </w:r>
      </w:hyperlink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pentru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modificarea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şi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completarea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unor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acte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normative din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domeniul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apelor</w:t>
      </w:r>
      <w:proofErr w:type="spellEnd"/>
      <w:r w:rsidR="00686AF2"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.</w:t>
      </w:r>
    </w:p>
    <w:p w:rsidR="00686AF2" w:rsidRPr="00686AF2" w:rsidRDefault="00686AF2" w:rsidP="00686AF2">
      <w:pPr>
        <w:pStyle w:val="spar"/>
        <w:jc w:val="both"/>
        <w:rPr>
          <w:rFonts w:ascii="Arial" w:hAnsi="Arial" w:cs="Arial"/>
          <w:sz w:val="22"/>
          <w:szCs w:val="22"/>
        </w:rPr>
      </w:pP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Pretenţie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confidenţialitate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: (DA/NU</w:t>
      </w:r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) ............</w:t>
      </w:r>
      <w:proofErr w:type="gramEnd"/>
    </w:p>
    <w:p w:rsidR="00686AF2" w:rsidRPr="00686AF2" w:rsidRDefault="00686AF2" w:rsidP="00686AF2">
      <w:pPr>
        <w:autoSpaceDE/>
        <w:autoSpaceDN/>
        <w:ind w:left="225"/>
        <w:jc w:val="both"/>
        <w:rPr>
          <w:rStyle w:val="spar3"/>
          <w:rFonts w:ascii="Arial" w:eastAsia="Times New Roman" w:hAnsi="Arial" w:cs="Arial"/>
          <w:color w:val="auto"/>
          <w:sz w:val="22"/>
          <w:szCs w:val="22"/>
        </w:rPr>
      </w:pP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Subsemnatul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/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subscrisa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declar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propria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răspundere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*4: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*4 Se 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va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bifa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funcţie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cererea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solicitantului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[]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am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furnizat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toate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datele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şi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informaţiile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necesare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elaborării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documentaţiei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tehnice</w:t>
      </w:r>
      <w:proofErr w:type="spellEnd"/>
    </w:p>
    <w:p w:rsid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[]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încetarea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activităţii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nu are impact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negativ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asupra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apelor</w:t>
      </w:r>
      <w:proofErr w:type="spellEnd"/>
    </w:p>
    <w:p w:rsidR="00506C0F" w:rsidRDefault="00506C0F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06C0F" w:rsidRDefault="00506C0F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06C0F" w:rsidRPr="00686AF2" w:rsidRDefault="00506C0F" w:rsidP="00686AF2">
      <w:pPr>
        <w:pStyle w:val="spar"/>
        <w:ind w:left="45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Unitatea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publică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privată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......... cu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atestatul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. ........,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emis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autoritatea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publică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centrală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domeniul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declar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propria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răspundere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documentația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tehnică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fost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însușită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beneficiar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fost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întocmită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conform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normativelor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conținut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iar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datele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informațiile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cuprinse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aceasta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sunt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corecte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Nume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prenume</w:t>
            </w:r>
            <w:proofErr w:type="spellEnd"/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reprezentant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legal</w:t>
            </w:r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Semnătura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ștampila</w:t>
            </w:r>
            <w:proofErr w:type="spellEnd"/>
          </w:p>
        </w:tc>
      </w:tr>
    </w:tbl>
    <w:p w:rsidR="00686AF2" w:rsidRPr="00686AF2" w:rsidRDefault="00686AF2" w:rsidP="00686AF2">
      <w:pPr>
        <w:autoSpaceDE/>
        <w:autoSpaceDN/>
        <w:jc w:val="both"/>
        <w:rPr>
          <w:rStyle w:val="sanxbdy"/>
          <w:rFonts w:ascii="Arial" w:eastAsia="Times New Roman" w:hAnsi="Arial" w:cs="Arial"/>
          <w:vanish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2888"/>
      </w:tblGrid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Anexăm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AF2">
              <w:rPr>
                <w:rFonts w:ascii="Arial" w:hAnsi="Arial" w:cs="Arial"/>
                <w:sz w:val="22"/>
                <w:szCs w:val="22"/>
              </w:rPr>
              <w:t>TITULAR:</w:t>
            </w:r>
          </w:p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clar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calitatea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AF2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AF2">
              <w:rPr>
                <w:rFonts w:ascii="Arial" w:hAnsi="Arial" w:cs="Arial"/>
                <w:sz w:val="22"/>
                <w:szCs w:val="22"/>
              </w:rPr>
              <w:t>Data: ...................................</w:t>
            </w:r>
          </w:p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Semnătura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ștampila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6AF2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Avizul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gospodărire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care a stat la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baza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realizării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proiectului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ultima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autorizație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gospodărire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emisă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după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caz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autoSpaceDE/>
              <w:autoSpaceDN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Procesul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-verbal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recepție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terminarea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lucrărilor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cu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toate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anexele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acestuia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obiectivele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noi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autoSpaceDE/>
              <w:autoSpaceDN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Documentația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tehnică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fundamentare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86AF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autorizației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gospodărire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întocmită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conform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Anexei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. 3 la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Procedura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emitere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86AF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autorizației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gospodărire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aprobată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prin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Ordinul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ministrului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pădurilor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>. ..............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autoSpaceDE/>
              <w:autoSpaceDN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:rsidR="00686AF2" w:rsidRPr="00686AF2" w:rsidRDefault="00686AF2" w:rsidP="00686AF2">
      <w:pPr>
        <w:autoSpaceDE/>
        <w:autoSpaceDN/>
        <w:ind w:left="225"/>
        <w:jc w:val="both"/>
        <w:rPr>
          <w:rStyle w:val="spar3"/>
          <w:rFonts w:ascii="Arial" w:hAnsi="Arial" w:cs="Arial"/>
          <w:color w:val="auto"/>
          <w:sz w:val="22"/>
          <w:szCs w:val="22"/>
        </w:rPr>
      </w:pP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Entitatea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către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care se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realizează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transferul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autorizaţiei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de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gospodărire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gram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a</w:t>
      </w:r>
      <w:proofErr w:type="gram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 xml:space="preserve"> </w:t>
      </w:r>
      <w:proofErr w:type="spellStart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apelor</w:t>
      </w:r>
      <w:proofErr w:type="spellEnd"/>
      <w:r w:rsidRPr="00686AF2">
        <w:rPr>
          <w:rStyle w:val="spar3"/>
          <w:rFonts w:ascii="Arial" w:eastAsia="Times New Roman" w:hAnsi="Arial" w:cs="Arial"/>
          <w:color w:val="auto"/>
          <w:sz w:val="22"/>
          <w:szCs w:val="22"/>
        </w:rPr>
        <w:t>*5:</w:t>
      </w:r>
    </w:p>
    <w:p w:rsidR="00686AF2" w:rsidRPr="00686AF2" w:rsidRDefault="00686AF2" w:rsidP="00686AF2">
      <w:pPr>
        <w:pStyle w:val="spar"/>
        <w:ind w:left="450"/>
        <w:jc w:val="both"/>
        <w:rPr>
          <w:rFonts w:ascii="Arial" w:hAnsi="Arial" w:cs="Arial"/>
          <w:sz w:val="22"/>
          <w:szCs w:val="22"/>
        </w:rPr>
      </w:pP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*5 Se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completează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cazul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care se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solicită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transferul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autorizaţiei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gospodărire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</w:t>
      </w:r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apelor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86AF2" w:rsidRPr="00686AF2" w:rsidRDefault="00686AF2" w:rsidP="00686AF2">
      <w:pPr>
        <w:pStyle w:val="spar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Denumirea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societăţii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/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regiei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autonome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/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nume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prenume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persoană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fizică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codul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fiscal ...........,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înmatriculare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la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registrul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comerţului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…….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........., cod CAEN ...........,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profil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activitate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.......,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telefon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...., fax ..........., cu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sediul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localitatea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judeţul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>/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sectorul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str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 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bl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ap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prin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reprezentant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…………………………….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>......... (</w:t>
      </w:r>
      <w:proofErr w:type="spellStart"/>
      <w:proofErr w:type="gram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numele</w:t>
      </w:r>
      <w:proofErr w:type="spellEnd"/>
      <w:proofErr w:type="gram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şi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prenumele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),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posesor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al BI/CI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seria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nr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...........,  .......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tel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/fax/e-mail ...........,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în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686AF2">
        <w:rPr>
          <w:rFonts w:ascii="Arial" w:hAnsi="Arial" w:cs="Arial"/>
          <w:sz w:val="22"/>
          <w:szCs w:val="22"/>
          <w:shd w:val="clear" w:color="auto" w:fill="FFFFFF"/>
        </w:rPr>
        <w:t>calitate</w:t>
      </w:r>
      <w:proofErr w:type="spellEnd"/>
      <w:r w:rsidRPr="00686AF2">
        <w:rPr>
          <w:rFonts w:ascii="Arial" w:hAnsi="Arial" w:cs="Arial"/>
          <w:sz w:val="22"/>
          <w:szCs w:val="22"/>
          <w:shd w:val="clear" w:color="auto" w:fill="FFFFFF"/>
        </w:rPr>
        <w:t xml:space="preserve"> de ...</w:t>
      </w:r>
      <w:r w:rsidR="00506C0F">
        <w:rPr>
          <w:rFonts w:ascii="Arial" w:hAnsi="Arial" w:cs="Arial"/>
          <w:sz w:val="22"/>
          <w:szCs w:val="22"/>
          <w:shd w:val="clear" w:color="auto" w:fill="FFFFFF"/>
        </w:rPr>
        <w:t>....................................</w:t>
      </w:r>
      <w:r w:rsidRPr="00686AF2">
        <w:rPr>
          <w:rFonts w:ascii="Arial" w:hAnsi="Arial" w:cs="Arial"/>
          <w:sz w:val="22"/>
          <w:szCs w:val="22"/>
          <w:shd w:val="clear" w:color="auto" w:fill="FFFFFF"/>
        </w:rPr>
        <w:t>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Subsemnatul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............................,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calitate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...................................,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declar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propria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răspundere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obiectivul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folosința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care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fost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emisă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Autorizația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gospodărire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86AF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apelor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. ......./.............. </w:t>
            </w:r>
            <w:proofErr w:type="gramStart"/>
            <w:r w:rsidRPr="00686AF2">
              <w:rPr>
                <w:rFonts w:ascii="Arial" w:hAnsi="Arial" w:cs="Arial"/>
                <w:sz w:val="22"/>
                <w:szCs w:val="22"/>
              </w:rPr>
              <w:t>nu</w:t>
            </w:r>
            <w:proofErr w:type="gramEnd"/>
            <w:r w:rsidRPr="00686A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suferit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modificări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iar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obligațiile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stipulate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autorizația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menționată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anterior au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fost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realizate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întocmai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timp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către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titularul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inițial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Nume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prenume</w:t>
            </w:r>
            <w:proofErr w:type="spellEnd"/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reprezentantului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legal</w:t>
            </w:r>
          </w:p>
        </w:tc>
      </w:tr>
      <w:tr w:rsidR="00686AF2" w:rsidRPr="00686AF2" w:rsidTr="00B37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AF2" w:rsidRPr="00686AF2" w:rsidRDefault="00686AF2" w:rsidP="00B37C23">
            <w:pPr>
              <w:pStyle w:val="spar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Semnătura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686A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6AF2">
              <w:rPr>
                <w:rFonts w:ascii="Arial" w:hAnsi="Arial" w:cs="Arial"/>
                <w:sz w:val="22"/>
                <w:szCs w:val="22"/>
              </w:rPr>
              <w:t>ștampila</w:t>
            </w:r>
            <w:proofErr w:type="spellEnd"/>
          </w:p>
        </w:tc>
      </w:tr>
    </w:tbl>
    <w:p w:rsidR="00420097" w:rsidRPr="00686AF2" w:rsidRDefault="00420097">
      <w:pPr>
        <w:rPr>
          <w:rFonts w:ascii="Arial" w:hAnsi="Arial" w:cs="Arial"/>
          <w:sz w:val="22"/>
          <w:szCs w:val="22"/>
        </w:rPr>
      </w:pPr>
    </w:p>
    <w:sectPr w:rsidR="00420097" w:rsidRPr="00686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5B"/>
    <w:rsid w:val="000C29F9"/>
    <w:rsid w:val="00420097"/>
    <w:rsid w:val="00501249"/>
    <w:rsid w:val="00506C0F"/>
    <w:rsid w:val="00686AF2"/>
    <w:rsid w:val="007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38B5-5318-4B3B-8390-A37F8C7F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F2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686AF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686AF2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686AF2"/>
    <w:pPr>
      <w:autoSpaceDE/>
      <w:autoSpaceDN/>
    </w:pPr>
    <w:rPr>
      <w:rFonts w:eastAsiaTheme="minorEastAsia"/>
      <w:sz w:val="15"/>
      <w:szCs w:val="15"/>
    </w:rPr>
  </w:style>
  <w:style w:type="character" w:styleId="Hyperlink">
    <w:name w:val="Hyperlink"/>
    <w:basedOn w:val="Fontdeparagrafimplicit"/>
    <w:uiPriority w:val="99"/>
    <w:semiHidden/>
    <w:unhideWhenUsed/>
    <w:rsid w:val="00686AF2"/>
    <w:rPr>
      <w:color w:val="0000FF"/>
      <w:u w:val="single"/>
    </w:rPr>
  </w:style>
  <w:style w:type="character" w:customStyle="1" w:styleId="spar3">
    <w:name w:val="s_par3"/>
    <w:basedOn w:val="Fontdeparagrafimplicit"/>
    <w:rsid w:val="00686AF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686AF2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6AF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6AF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Fontdeparagrafimplicit"/>
    <w:rsid w:val="00686AF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oficiale/index/act/271163" TargetMode="External"/><Relationship Id="rId4" Type="http://schemas.openxmlformats.org/officeDocument/2006/relationships/hyperlink" Target="/oficiale/index/act/26792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Radu</dc:creator>
  <cp:keywords/>
  <dc:description/>
  <cp:lastModifiedBy>Cornelia Radu</cp:lastModifiedBy>
  <cp:revision>6</cp:revision>
  <dcterms:created xsi:type="dcterms:W3CDTF">2024-01-11T08:50:00Z</dcterms:created>
  <dcterms:modified xsi:type="dcterms:W3CDTF">2024-01-11T09:00:00Z</dcterms:modified>
</cp:coreProperties>
</file>