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4A2F" w14:textId="3A1A5518" w:rsidR="003F3556" w:rsidRPr="00011D3E" w:rsidRDefault="00332A55" w:rsidP="00011D3E">
      <w:pPr>
        <w:spacing w:line="240" w:lineRule="auto"/>
        <w:jc w:val="both"/>
        <w:rPr>
          <w:rFonts w:ascii="Arial" w:hAnsi="Arial" w:cs="Arial"/>
        </w:rPr>
      </w:pPr>
      <w:r w:rsidRPr="00011D3E">
        <w:rPr>
          <w:rFonts w:ascii="Arial" w:hAnsi="Arial" w:cs="Arial"/>
          <w:noProof/>
          <w:lang w:val="en-US"/>
        </w:rPr>
        <w:drawing>
          <wp:anchor distT="0" distB="0" distL="114300" distR="114300" simplePos="0" relativeHeight="251659264" behindDoc="0" locked="0" layoutInCell="1" allowOverlap="1" wp14:anchorId="482D6BCD" wp14:editId="65F988DD">
            <wp:simplePos x="0" y="0"/>
            <wp:positionH relativeFrom="margin">
              <wp:align>center</wp:align>
            </wp:positionH>
            <wp:positionV relativeFrom="paragraph">
              <wp:posOffset>-267335</wp:posOffset>
            </wp:positionV>
            <wp:extent cx="5149850" cy="1612900"/>
            <wp:effectExtent l="0" t="0" r="0" b="0"/>
            <wp:wrapNone/>
            <wp:docPr id="99" name="Picture 9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9850"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A8BBCD" w14:textId="12E70F6E" w:rsidR="00894A74" w:rsidRPr="00011D3E" w:rsidRDefault="00894A74" w:rsidP="00011D3E">
      <w:pPr>
        <w:spacing w:line="240" w:lineRule="auto"/>
        <w:jc w:val="both"/>
        <w:rPr>
          <w:rFonts w:ascii="Arial" w:hAnsi="Arial" w:cs="Arial"/>
        </w:rPr>
      </w:pPr>
    </w:p>
    <w:p w14:paraId="16248514" w14:textId="1F56CDFD" w:rsidR="00F76B91" w:rsidRPr="00011D3E" w:rsidRDefault="00F76B91" w:rsidP="00011D3E">
      <w:pPr>
        <w:spacing w:line="240" w:lineRule="auto"/>
        <w:jc w:val="both"/>
        <w:rPr>
          <w:rFonts w:ascii="Arial" w:hAnsi="Arial" w:cs="Arial"/>
        </w:rPr>
      </w:pPr>
    </w:p>
    <w:p w14:paraId="75C8198D" w14:textId="77777777" w:rsidR="002A6E34" w:rsidRDefault="002A6E34" w:rsidP="00011D3E">
      <w:pPr>
        <w:spacing w:line="240" w:lineRule="auto"/>
        <w:jc w:val="right"/>
        <w:rPr>
          <w:rFonts w:ascii="Arial" w:hAnsi="Arial" w:cs="Arial"/>
        </w:rPr>
      </w:pPr>
    </w:p>
    <w:p w14:paraId="6B981A5B" w14:textId="77777777" w:rsidR="00E1756E" w:rsidRDefault="00E1756E" w:rsidP="00011D3E">
      <w:pPr>
        <w:spacing w:line="240" w:lineRule="auto"/>
        <w:jc w:val="right"/>
        <w:rPr>
          <w:rFonts w:ascii="Arial" w:hAnsi="Arial" w:cs="Arial"/>
        </w:rPr>
      </w:pPr>
    </w:p>
    <w:p w14:paraId="10E57BEC" w14:textId="77777777" w:rsidR="00E1756E" w:rsidRDefault="00E1756E" w:rsidP="00011D3E">
      <w:pPr>
        <w:spacing w:line="240" w:lineRule="auto"/>
        <w:jc w:val="right"/>
        <w:rPr>
          <w:rFonts w:ascii="Arial" w:hAnsi="Arial" w:cs="Arial"/>
        </w:rPr>
      </w:pPr>
    </w:p>
    <w:p w14:paraId="5A4B7F15" w14:textId="6BA2F03C" w:rsidR="00AC432F" w:rsidRPr="00011D3E" w:rsidRDefault="00D50E29" w:rsidP="00B94F81">
      <w:pPr>
        <w:spacing w:line="240" w:lineRule="auto"/>
        <w:jc w:val="right"/>
        <w:rPr>
          <w:rFonts w:ascii="Arial" w:hAnsi="Arial" w:cs="Arial"/>
        </w:rPr>
      </w:pPr>
      <w:r>
        <w:rPr>
          <w:rFonts w:ascii="Arial" w:hAnsi="Arial" w:cs="Arial"/>
        </w:rPr>
        <w:t>06</w:t>
      </w:r>
      <w:r w:rsidR="0066184D">
        <w:rPr>
          <w:rFonts w:ascii="Arial" w:hAnsi="Arial" w:cs="Arial"/>
        </w:rPr>
        <w:t xml:space="preserve"> octombrie</w:t>
      </w:r>
      <w:r w:rsidR="001A719A" w:rsidRPr="00011D3E">
        <w:rPr>
          <w:rFonts w:ascii="Arial" w:hAnsi="Arial" w:cs="Arial"/>
        </w:rPr>
        <w:t xml:space="preserve"> 202</w:t>
      </w:r>
      <w:r w:rsidR="00DF1A0A" w:rsidRPr="00011D3E">
        <w:rPr>
          <w:rFonts w:ascii="Arial" w:hAnsi="Arial" w:cs="Arial"/>
        </w:rPr>
        <w:t>2</w:t>
      </w:r>
    </w:p>
    <w:p w14:paraId="0861497E" w14:textId="508B6714" w:rsidR="00B94F81" w:rsidRDefault="00F76B91" w:rsidP="00D011E3">
      <w:pPr>
        <w:spacing w:line="240" w:lineRule="auto"/>
        <w:jc w:val="center"/>
        <w:rPr>
          <w:rFonts w:ascii="Arial" w:hAnsi="Arial" w:cs="Arial"/>
          <w:b/>
          <w:bCs/>
          <w:sz w:val="24"/>
          <w:szCs w:val="24"/>
        </w:rPr>
      </w:pPr>
      <w:r w:rsidRPr="00B94F81">
        <w:rPr>
          <w:rFonts w:ascii="Arial" w:hAnsi="Arial" w:cs="Arial"/>
          <w:b/>
          <w:bCs/>
          <w:sz w:val="24"/>
          <w:szCs w:val="24"/>
        </w:rPr>
        <w:t>INFORMARE DE PRESĂ</w:t>
      </w:r>
      <w:bookmarkStart w:id="0" w:name="_Hlk88653970"/>
      <w:bookmarkStart w:id="1" w:name="_Hlk95289507"/>
    </w:p>
    <w:p w14:paraId="7373F75C" w14:textId="77777777" w:rsidR="00D011E3" w:rsidRPr="00D011E3" w:rsidRDefault="00D011E3" w:rsidP="00D011E3">
      <w:pPr>
        <w:spacing w:line="240" w:lineRule="auto"/>
        <w:jc w:val="center"/>
        <w:rPr>
          <w:rFonts w:ascii="Arial" w:hAnsi="Arial" w:cs="Arial"/>
          <w:b/>
          <w:bCs/>
          <w:sz w:val="24"/>
          <w:szCs w:val="24"/>
        </w:rPr>
      </w:pPr>
    </w:p>
    <w:p w14:paraId="0B91F531" w14:textId="77777777" w:rsidR="00D011E3" w:rsidRPr="00D011E3" w:rsidRDefault="00D011E3" w:rsidP="00D011E3">
      <w:pPr>
        <w:ind w:firstLine="720"/>
        <w:jc w:val="both"/>
        <w:rPr>
          <w:rFonts w:ascii="Arial" w:hAnsi="Arial" w:cs="Arial"/>
          <w:b/>
          <w:bCs/>
          <w:sz w:val="24"/>
          <w:szCs w:val="24"/>
        </w:rPr>
      </w:pPr>
      <w:r w:rsidRPr="00D011E3">
        <w:rPr>
          <w:rFonts w:ascii="Arial" w:hAnsi="Arial" w:cs="Arial"/>
          <w:b/>
          <w:bCs/>
          <w:sz w:val="24"/>
          <w:szCs w:val="24"/>
        </w:rPr>
        <w:t>A.N. „Apele Române” trece la punerea în practică a deciziei CNSU</w:t>
      </w:r>
    </w:p>
    <w:p w14:paraId="797817D0" w14:textId="77777777" w:rsidR="00D011E3" w:rsidRPr="00D011E3" w:rsidRDefault="00D011E3" w:rsidP="00D011E3">
      <w:pPr>
        <w:ind w:firstLine="720"/>
        <w:jc w:val="both"/>
        <w:rPr>
          <w:rFonts w:ascii="Arial" w:hAnsi="Arial" w:cs="Arial"/>
          <w:bCs/>
        </w:rPr>
      </w:pPr>
    </w:p>
    <w:p w14:paraId="0F367D8D" w14:textId="77777777" w:rsidR="00D011E3" w:rsidRPr="00D011E3" w:rsidRDefault="00D011E3" w:rsidP="00D011E3">
      <w:pPr>
        <w:ind w:firstLine="720"/>
        <w:jc w:val="both"/>
        <w:rPr>
          <w:rFonts w:ascii="Arial" w:hAnsi="Arial" w:cs="Arial"/>
          <w:bCs/>
        </w:rPr>
      </w:pPr>
      <w:r w:rsidRPr="00D011E3">
        <w:rPr>
          <w:rFonts w:ascii="Arial" w:hAnsi="Arial" w:cs="Arial"/>
          <w:bCs/>
        </w:rPr>
        <w:t>În urma Hotărârii nr. 42 din 03.10.2022 a Comitetului Național pentru Situații de Urgență privind dispunerea măsurilor necesare verificării tehnice a calității construcției și siguranței exploatării barajelor aflate pe teritoriul României, specialiștii din cadrul A.N. „Apele Române” vor efectua o acțiune complexă de verificare a acumulărilor din categoria de importanță C și D, indiferent de deținător.</w:t>
      </w:r>
    </w:p>
    <w:p w14:paraId="387B4EC8" w14:textId="77777777" w:rsidR="00D011E3" w:rsidRPr="00D011E3" w:rsidRDefault="00D011E3" w:rsidP="00D011E3">
      <w:pPr>
        <w:ind w:firstLine="720"/>
        <w:jc w:val="both"/>
        <w:rPr>
          <w:rFonts w:ascii="Arial" w:hAnsi="Arial" w:cs="Arial"/>
          <w:bCs/>
        </w:rPr>
      </w:pPr>
      <w:r w:rsidRPr="00D011E3">
        <w:rPr>
          <w:rFonts w:ascii="Arial" w:hAnsi="Arial" w:cs="Arial"/>
          <w:bCs/>
        </w:rPr>
        <w:t>La nivelul ANAR și ABA s-au constituit 115 echipe alcătuite din personal INA/IBA/ITA și Exploatare Lucrări Hidrotehnice. 230 de specialiști înzestrați cu logistica necesară vor verifica în teren atât barajele de categorie C și D administrate de autoritățile publice centrale sau locale, cât și pe cele administrate de agenți economici. Aceștia sunt angrenați cu precădere în verificarea stadiului reglementării privind siguranța în exploatare, modul de îndeplinire a măsurilor stabilite prin expertize și inspecții tehnice, existența actelor de reglementare și respectare a acestora, precum și starea tehnică a lucrărilor hidrotehnice.</w:t>
      </w:r>
    </w:p>
    <w:p w14:paraId="7597C65D" w14:textId="1ED22093" w:rsidR="00D011E3" w:rsidRDefault="00D011E3" w:rsidP="00D011E3">
      <w:pPr>
        <w:ind w:firstLine="720"/>
        <w:jc w:val="both"/>
        <w:rPr>
          <w:rFonts w:ascii="Arial" w:hAnsi="Arial" w:cs="Arial"/>
          <w:bCs/>
        </w:rPr>
      </w:pPr>
      <w:r w:rsidRPr="00D011E3">
        <w:rPr>
          <w:rFonts w:ascii="Arial" w:hAnsi="Arial" w:cs="Arial"/>
          <w:bCs/>
        </w:rPr>
        <w:t>În scopul preîntâmpinării unor evenimente cu urmări nedorite la nivelul comunităților locale, vor fi verificate 2025 de baraje. Dintre acestea, 321 se află în admini</w:t>
      </w:r>
      <w:r>
        <w:rPr>
          <w:rFonts w:ascii="Arial" w:hAnsi="Arial" w:cs="Arial"/>
          <w:bCs/>
        </w:rPr>
        <w:t>strarea A</w:t>
      </w:r>
      <w:r w:rsidR="00DE4440">
        <w:rPr>
          <w:rFonts w:ascii="Arial" w:hAnsi="Arial" w:cs="Arial"/>
          <w:bCs/>
        </w:rPr>
        <w:t>.</w:t>
      </w:r>
      <w:r>
        <w:rPr>
          <w:rFonts w:ascii="Arial" w:hAnsi="Arial" w:cs="Arial"/>
          <w:bCs/>
        </w:rPr>
        <w:t>N</w:t>
      </w:r>
      <w:r w:rsidR="00DE4440">
        <w:rPr>
          <w:rFonts w:ascii="Arial" w:hAnsi="Arial" w:cs="Arial"/>
          <w:bCs/>
        </w:rPr>
        <w:t>. „</w:t>
      </w:r>
      <w:r>
        <w:rPr>
          <w:rFonts w:ascii="Arial" w:hAnsi="Arial" w:cs="Arial"/>
          <w:bCs/>
        </w:rPr>
        <w:t>A</w:t>
      </w:r>
      <w:r w:rsidR="00DE4440">
        <w:rPr>
          <w:rFonts w:ascii="Arial" w:hAnsi="Arial" w:cs="Arial"/>
          <w:bCs/>
        </w:rPr>
        <w:t xml:space="preserve">pele </w:t>
      </w:r>
      <w:r>
        <w:rPr>
          <w:rFonts w:ascii="Arial" w:hAnsi="Arial" w:cs="Arial"/>
          <w:bCs/>
        </w:rPr>
        <w:t>R</w:t>
      </w:r>
      <w:r w:rsidR="00DE4440">
        <w:rPr>
          <w:rFonts w:ascii="Arial" w:hAnsi="Arial" w:cs="Arial"/>
          <w:bCs/>
        </w:rPr>
        <w:t>omâne”</w:t>
      </w:r>
      <w:r>
        <w:rPr>
          <w:rFonts w:ascii="Arial" w:hAnsi="Arial" w:cs="Arial"/>
          <w:bCs/>
        </w:rPr>
        <w:t>, iar celelalte 1704</w:t>
      </w:r>
      <w:r w:rsidRPr="00D011E3">
        <w:rPr>
          <w:rFonts w:ascii="Arial" w:hAnsi="Arial" w:cs="Arial"/>
          <w:bCs/>
        </w:rPr>
        <w:t xml:space="preserve"> de baraje se află în administrarea S.C. Hidroelectrica S.A., a Agenției Naționale de Îmbunătățiri Funciare, a autorităților publice sau a altor deținători. Acțiunea se va finaliza până la data de 20 noiembrie 2022 cu un raport de sinteză ce va furniza o imagine actualizată a stării construcțiilor încadrate în ca</w:t>
      </w:r>
      <w:r>
        <w:rPr>
          <w:rFonts w:ascii="Arial" w:hAnsi="Arial" w:cs="Arial"/>
          <w:bCs/>
        </w:rPr>
        <w:t>tegoriile de importanță C și D.</w:t>
      </w:r>
    </w:p>
    <w:p w14:paraId="009CF237" w14:textId="5AA1D0B9" w:rsidR="00A631BE" w:rsidRDefault="00D011E3" w:rsidP="00D011E3">
      <w:pPr>
        <w:ind w:firstLine="720"/>
        <w:jc w:val="both"/>
        <w:rPr>
          <w:rFonts w:ascii="Arial" w:hAnsi="Arial" w:cs="Arial"/>
          <w:bCs/>
        </w:rPr>
      </w:pPr>
      <w:r w:rsidRPr="00D011E3">
        <w:rPr>
          <w:rFonts w:ascii="Arial" w:hAnsi="Arial" w:cs="Arial"/>
          <w:bCs/>
        </w:rPr>
        <w:t>Raportul va cuprinde măsurile ce se impun pentru exploatarea în siguranță a lucrărilor hidrotehnice și va fi înaintat Departamentului pentru Situații de Urgență din cadrul Ministerului Afacerilor de Interne.</w:t>
      </w:r>
      <w:r w:rsidR="00223230">
        <w:rPr>
          <w:rFonts w:ascii="Arial" w:hAnsi="Arial" w:cs="Arial"/>
          <w:bCs/>
        </w:rPr>
        <w:t xml:space="preserve">    </w:t>
      </w:r>
      <w:bookmarkEnd w:id="0"/>
      <w:bookmarkEnd w:id="1"/>
    </w:p>
    <w:p w14:paraId="0CD13BA0" w14:textId="77777777" w:rsidR="00D011E3" w:rsidRDefault="00D011E3" w:rsidP="00D011E3">
      <w:pPr>
        <w:ind w:firstLine="720"/>
        <w:jc w:val="both"/>
        <w:rPr>
          <w:rFonts w:ascii="Arial" w:hAnsi="Arial" w:cs="Arial"/>
          <w:bCs/>
        </w:rPr>
      </w:pPr>
    </w:p>
    <w:p w14:paraId="51E92A9D" w14:textId="77777777" w:rsidR="00D011E3" w:rsidRPr="00223230" w:rsidRDefault="00D011E3" w:rsidP="00D011E3">
      <w:pPr>
        <w:ind w:firstLine="720"/>
        <w:jc w:val="both"/>
        <w:rPr>
          <w:rFonts w:ascii="Arial" w:hAnsi="Arial" w:cs="Arial"/>
          <w:bCs/>
        </w:rPr>
      </w:pPr>
    </w:p>
    <w:p w14:paraId="771DE454" w14:textId="09A5A842" w:rsidR="007C4DE6" w:rsidRPr="00011D3E" w:rsidRDefault="00DE4440" w:rsidP="008C52C7">
      <w:pPr>
        <w:spacing w:line="240" w:lineRule="auto"/>
        <w:jc w:val="center"/>
        <w:rPr>
          <w:rFonts w:ascii="Arial" w:hAnsi="Arial" w:cs="Arial"/>
        </w:rPr>
      </w:pPr>
      <w:r>
        <w:rPr>
          <w:rFonts w:ascii="Arial" w:hAnsi="Arial" w:cs="Arial"/>
        </w:rPr>
        <w:t xml:space="preserve">Compartiment </w:t>
      </w:r>
      <w:r w:rsidR="00553F61" w:rsidRPr="00011D3E">
        <w:rPr>
          <w:rFonts w:ascii="Arial" w:hAnsi="Arial" w:cs="Arial"/>
        </w:rPr>
        <w:t>Comunicare</w:t>
      </w:r>
      <w:r w:rsidR="007C4DE6" w:rsidRPr="00011D3E">
        <w:rPr>
          <w:rFonts w:ascii="Arial" w:hAnsi="Arial" w:cs="Arial"/>
        </w:rPr>
        <w:t xml:space="preserve">, </w:t>
      </w:r>
      <w:r w:rsidR="00553F61" w:rsidRPr="00011D3E">
        <w:rPr>
          <w:rFonts w:ascii="Arial" w:hAnsi="Arial" w:cs="Arial"/>
        </w:rPr>
        <w:t>Relații cu Presa</w:t>
      </w:r>
      <w:r w:rsidR="007C4DE6" w:rsidRPr="00011D3E">
        <w:rPr>
          <w:rFonts w:ascii="Arial" w:hAnsi="Arial" w:cs="Arial"/>
        </w:rPr>
        <w:t xml:space="preserve"> și Promovare</w:t>
      </w:r>
    </w:p>
    <w:p w14:paraId="44D9B890" w14:textId="4E644A33" w:rsidR="00FC48B8" w:rsidRPr="00011D3E" w:rsidRDefault="00000000" w:rsidP="008C52C7">
      <w:pPr>
        <w:spacing w:line="240" w:lineRule="auto"/>
        <w:jc w:val="center"/>
        <w:rPr>
          <w:rFonts w:ascii="Arial" w:hAnsi="Arial" w:cs="Arial"/>
        </w:rPr>
      </w:pPr>
      <w:hyperlink r:id="rId9" w:history="1">
        <w:r w:rsidR="007C4DE6" w:rsidRPr="00011D3E">
          <w:rPr>
            <w:rStyle w:val="Hyperlink"/>
            <w:rFonts w:ascii="Arial" w:hAnsi="Arial" w:cs="Arial"/>
          </w:rPr>
          <w:t>www.rowater.ro</w:t>
        </w:r>
      </w:hyperlink>
      <w:r w:rsidR="007C4DE6" w:rsidRPr="00011D3E">
        <w:rPr>
          <w:rFonts w:ascii="Arial" w:hAnsi="Arial" w:cs="Arial"/>
        </w:rPr>
        <w:t xml:space="preserve">, </w:t>
      </w:r>
      <w:r w:rsidR="00A80F65" w:rsidRPr="00011D3E">
        <w:rPr>
          <w:rFonts w:ascii="Arial" w:hAnsi="Arial" w:cs="Arial"/>
        </w:rPr>
        <w:t xml:space="preserve">e-mail: </w:t>
      </w:r>
      <w:hyperlink r:id="rId10" w:history="1">
        <w:r w:rsidR="00A00DFE" w:rsidRPr="009A7D1B">
          <w:rPr>
            <w:rStyle w:val="Hyperlink"/>
            <w:rFonts w:ascii="Arial" w:hAnsi="Arial" w:cs="Arial"/>
          </w:rPr>
          <w:t>birou.presa@rowater.ro</w:t>
        </w:r>
      </w:hyperlink>
      <w:r w:rsidR="00A00DFE">
        <w:rPr>
          <w:rFonts w:ascii="Arial" w:hAnsi="Arial" w:cs="Arial"/>
        </w:rPr>
        <w:t xml:space="preserve"> </w:t>
      </w:r>
    </w:p>
    <w:sectPr w:rsidR="00FC48B8" w:rsidRPr="00011D3E" w:rsidSect="00FC48B8">
      <w:footerReference w:type="default" r:id="rId11"/>
      <w:footerReference w:type="first" r:id="rId12"/>
      <w:pgSz w:w="11906" w:h="16838" w:code="9"/>
      <w:pgMar w:top="993" w:right="1440" w:bottom="1276"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4706" w14:textId="77777777" w:rsidR="004C5A0E" w:rsidRDefault="004C5A0E" w:rsidP="00AB00C2">
      <w:pPr>
        <w:spacing w:after="0" w:line="240" w:lineRule="auto"/>
      </w:pPr>
      <w:r>
        <w:separator/>
      </w:r>
    </w:p>
  </w:endnote>
  <w:endnote w:type="continuationSeparator" w:id="0">
    <w:p w14:paraId="620B9978" w14:textId="77777777" w:rsidR="004C5A0E" w:rsidRDefault="004C5A0E"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1CFC00C4"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223230">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1270A7">
            <w:rPr>
              <w:rFonts w:ascii="Arial" w:hAnsi="Arial" w:cs="Arial"/>
              <w:b/>
              <w:bCs/>
              <w:noProof/>
              <w:sz w:val="16"/>
              <w:szCs w:val="16"/>
              <w:lang w:val="ro-RO"/>
            </w:rPr>
            <w:t>1</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636C" w:rsidRPr="00B6715B" w14:paraId="64B4D553" w14:textId="77777777" w:rsidTr="00BC1CBA">
      <w:trPr>
        <w:jc w:val="center"/>
      </w:trPr>
      <w:tc>
        <w:tcPr>
          <w:tcW w:w="6660" w:type="dxa"/>
        </w:tcPr>
        <w:p w14:paraId="49DB1FE0" w14:textId="77777777" w:rsidR="00CB636C" w:rsidRPr="00B6715B" w:rsidRDefault="00CB636C" w:rsidP="00CB636C">
          <w:pPr>
            <w:pStyle w:val="Footer"/>
            <w:spacing w:line="276" w:lineRule="auto"/>
            <w:rPr>
              <w:rFonts w:ascii="Arial" w:hAnsi="Arial" w:cs="Arial"/>
              <w:b/>
              <w:sz w:val="16"/>
              <w:szCs w:val="16"/>
              <w:lang w:val="ro-RO"/>
            </w:rPr>
          </w:pPr>
        </w:p>
        <w:p w14:paraId="7662BD59" w14:textId="77777777" w:rsidR="00CB636C" w:rsidRPr="00B6715B" w:rsidRDefault="00CB636C" w:rsidP="00CB636C">
          <w:pPr>
            <w:pStyle w:val="Footer"/>
            <w:spacing w:line="276" w:lineRule="auto"/>
            <w:rPr>
              <w:rFonts w:ascii="Arial" w:hAnsi="Arial" w:cs="Arial"/>
              <w:b/>
              <w:sz w:val="16"/>
              <w:szCs w:val="16"/>
              <w:lang w:val="ro-RO"/>
            </w:rPr>
          </w:pPr>
          <w:r w:rsidRPr="00B6715B">
            <w:rPr>
              <w:rFonts w:ascii="Arial" w:hAnsi="Arial" w:cs="Arial"/>
              <w:b/>
              <w:sz w:val="16"/>
              <w:szCs w:val="16"/>
              <w:lang w:val="ro-RO"/>
            </w:rPr>
            <w:t>Adresa de corespondență</w:t>
          </w:r>
        </w:p>
        <w:p w14:paraId="4506EB87" w14:textId="77777777" w:rsidR="00CB636C" w:rsidRPr="00B6715B" w:rsidRDefault="00CB636C" w:rsidP="00CB636C">
          <w:pPr>
            <w:pStyle w:val="Footer"/>
            <w:spacing w:line="276" w:lineRule="auto"/>
            <w:rPr>
              <w:rFonts w:ascii="Arial" w:hAnsi="Arial" w:cs="Arial"/>
              <w:b/>
              <w:sz w:val="16"/>
              <w:szCs w:val="16"/>
              <w:lang w:val="ro-RO"/>
            </w:rPr>
          </w:pPr>
          <w:r w:rsidRPr="00B6715B">
            <w:rPr>
              <w:rFonts w:ascii="Arial" w:hAnsi="Arial" w:cs="Arial"/>
              <w:sz w:val="16"/>
              <w:szCs w:val="16"/>
              <w:lang w:val="ro-RO"/>
            </w:rPr>
            <w:t>str. Ion Câmpineanu, nr. 11 (Union Business Center), Sector. 1, C.P. 010031, Bucureşti</w:t>
          </w:r>
        </w:p>
        <w:p w14:paraId="35867EF9" w14:textId="77777777" w:rsidR="00CB636C" w:rsidRPr="00B6715B" w:rsidRDefault="00CB636C" w:rsidP="00CB636C">
          <w:pPr>
            <w:pStyle w:val="Footer"/>
            <w:spacing w:line="276" w:lineRule="auto"/>
            <w:rPr>
              <w:rFonts w:ascii="Arial" w:hAnsi="Arial" w:cs="Arial"/>
              <w:sz w:val="16"/>
              <w:szCs w:val="16"/>
              <w:lang w:val="ro-RO"/>
            </w:rPr>
          </w:pPr>
          <w:r w:rsidRPr="00B6715B">
            <w:rPr>
              <w:rFonts w:ascii="Arial" w:hAnsi="Arial" w:cs="Arial"/>
              <w:sz w:val="16"/>
              <w:szCs w:val="16"/>
              <w:lang w:val="ro-RO"/>
            </w:rPr>
            <w:t>Centrala Tel: +4 021 311 01 46</w:t>
          </w:r>
        </w:p>
        <w:p w14:paraId="03C1E3A3" w14:textId="77777777" w:rsidR="00CB636C" w:rsidRPr="00B6715B" w:rsidRDefault="00CB636C" w:rsidP="00CB636C">
          <w:pPr>
            <w:pStyle w:val="Footer"/>
            <w:spacing w:line="276" w:lineRule="auto"/>
            <w:rPr>
              <w:rFonts w:ascii="Arial" w:hAnsi="Arial" w:cs="Arial"/>
              <w:sz w:val="16"/>
              <w:szCs w:val="16"/>
              <w:lang w:val="ro-RO"/>
            </w:rPr>
          </w:pPr>
          <w:r w:rsidRPr="00B6715B">
            <w:rPr>
              <w:rFonts w:ascii="Arial" w:hAnsi="Arial" w:cs="Arial"/>
              <w:sz w:val="16"/>
              <w:szCs w:val="16"/>
              <w:lang w:val="ro-RO"/>
            </w:rPr>
            <w:t>Cabinet Director General Tel: +4 021 315 13 01</w:t>
          </w:r>
        </w:p>
        <w:p w14:paraId="40469B23" w14:textId="77777777" w:rsidR="00CB636C" w:rsidRPr="00B6715B" w:rsidRDefault="00CB636C" w:rsidP="00CB636C">
          <w:pPr>
            <w:pStyle w:val="Footer"/>
            <w:spacing w:line="276" w:lineRule="auto"/>
            <w:rPr>
              <w:rFonts w:ascii="Arial" w:hAnsi="Arial" w:cs="Arial"/>
              <w:sz w:val="16"/>
              <w:szCs w:val="16"/>
              <w:lang w:val="ro-RO"/>
            </w:rPr>
          </w:pPr>
          <w:r w:rsidRPr="00B6715B">
            <w:rPr>
              <w:rFonts w:ascii="Arial" w:hAnsi="Arial" w:cs="Arial"/>
              <w:sz w:val="16"/>
              <w:szCs w:val="16"/>
              <w:lang w:val="ro-RO"/>
            </w:rPr>
            <w:t>Tel / Fax: +4 021 312 37 38 | Tel: +4 021 311 03 96</w:t>
          </w:r>
        </w:p>
        <w:p w14:paraId="5DF55AD1" w14:textId="1AFD687E" w:rsidR="00CB636C" w:rsidRPr="00B6715B" w:rsidRDefault="00CB636C" w:rsidP="00CB636C">
          <w:pPr>
            <w:pStyle w:val="Footer"/>
            <w:spacing w:line="276" w:lineRule="auto"/>
            <w:rPr>
              <w:rFonts w:ascii="Arial" w:hAnsi="Arial" w:cs="Arial"/>
              <w:sz w:val="16"/>
              <w:szCs w:val="16"/>
              <w:lang w:val="ro-RO"/>
            </w:rPr>
          </w:pPr>
          <w:r w:rsidRPr="00B6715B">
            <w:rPr>
              <w:rFonts w:ascii="Arial" w:hAnsi="Arial" w:cs="Arial"/>
              <w:sz w:val="16"/>
              <w:szCs w:val="16"/>
              <w:lang w:val="ro-RO"/>
            </w:rPr>
            <w:t>Email: secretariat@rowater.ro</w:t>
          </w:r>
        </w:p>
      </w:tc>
      <w:tc>
        <w:tcPr>
          <w:tcW w:w="4410" w:type="dxa"/>
        </w:tcPr>
        <w:p w14:paraId="28A9E376" w14:textId="77777777" w:rsidR="00CB636C" w:rsidRPr="00B6715B" w:rsidRDefault="00CB636C" w:rsidP="00CB636C">
          <w:pPr>
            <w:pStyle w:val="Footer"/>
            <w:spacing w:line="276" w:lineRule="auto"/>
            <w:jc w:val="right"/>
            <w:rPr>
              <w:rFonts w:ascii="Arial" w:hAnsi="Arial" w:cs="Arial"/>
              <w:b/>
              <w:sz w:val="16"/>
              <w:szCs w:val="16"/>
              <w:lang w:val="ro-RO"/>
            </w:rPr>
          </w:pPr>
        </w:p>
        <w:p w14:paraId="1887F00D" w14:textId="77777777" w:rsidR="00CB636C" w:rsidRPr="00B6715B" w:rsidRDefault="00CB636C" w:rsidP="00CB636C">
          <w:pPr>
            <w:pStyle w:val="Footer"/>
            <w:spacing w:line="276" w:lineRule="auto"/>
            <w:jc w:val="right"/>
            <w:rPr>
              <w:rFonts w:ascii="Arial" w:hAnsi="Arial" w:cs="Arial"/>
              <w:b/>
              <w:sz w:val="16"/>
              <w:szCs w:val="16"/>
              <w:lang w:val="ro-RO"/>
            </w:rPr>
          </w:pPr>
          <w:r w:rsidRPr="00B6715B">
            <w:rPr>
              <w:rFonts w:ascii="Arial" w:hAnsi="Arial" w:cs="Arial"/>
              <w:b/>
              <w:sz w:val="16"/>
              <w:szCs w:val="16"/>
              <w:lang w:val="ro-RO"/>
            </w:rPr>
            <w:t>Sediul central</w:t>
          </w:r>
        </w:p>
        <w:p w14:paraId="3210CF75" w14:textId="77777777" w:rsidR="00CB636C" w:rsidRPr="00B6715B" w:rsidRDefault="00CB636C" w:rsidP="00CB636C">
          <w:pPr>
            <w:pStyle w:val="Footer"/>
            <w:spacing w:line="276" w:lineRule="auto"/>
            <w:jc w:val="right"/>
            <w:rPr>
              <w:rFonts w:ascii="Arial" w:hAnsi="Arial" w:cs="Arial"/>
              <w:sz w:val="16"/>
              <w:szCs w:val="16"/>
              <w:lang w:val="ro-RO"/>
            </w:rPr>
          </w:pPr>
          <w:r w:rsidRPr="00B6715B">
            <w:rPr>
              <w:rFonts w:ascii="Arial" w:hAnsi="Arial" w:cs="Arial"/>
              <w:sz w:val="16"/>
              <w:szCs w:val="16"/>
              <w:lang w:val="ro-RO"/>
            </w:rPr>
            <w:t xml:space="preserve">str. Edgar Quinet, nr. 6, Sector 1, C.P. 010018, Bucureşti   </w:t>
          </w:r>
        </w:p>
        <w:p w14:paraId="49F37FD7" w14:textId="77777777" w:rsidR="00CB636C" w:rsidRPr="00B6715B" w:rsidRDefault="00CB636C" w:rsidP="00CB636C">
          <w:pPr>
            <w:pStyle w:val="Footer"/>
            <w:spacing w:line="276" w:lineRule="auto"/>
            <w:jc w:val="right"/>
            <w:rPr>
              <w:rFonts w:ascii="Arial" w:hAnsi="Arial" w:cs="Arial"/>
              <w:sz w:val="16"/>
              <w:szCs w:val="16"/>
              <w:lang w:val="ro-RO"/>
            </w:rPr>
          </w:pPr>
        </w:p>
        <w:p w14:paraId="1D7C27C2" w14:textId="77777777" w:rsidR="00CB636C" w:rsidRPr="00B6715B" w:rsidRDefault="00CB636C" w:rsidP="00CB636C">
          <w:pPr>
            <w:pStyle w:val="Footer"/>
            <w:spacing w:line="276" w:lineRule="auto"/>
            <w:jc w:val="right"/>
            <w:rPr>
              <w:rFonts w:ascii="Arial" w:hAnsi="Arial" w:cs="Arial"/>
              <w:sz w:val="16"/>
              <w:szCs w:val="16"/>
              <w:lang w:val="ro-RO"/>
            </w:rPr>
          </w:pPr>
        </w:p>
        <w:p w14:paraId="3F0E1059" w14:textId="77777777" w:rsidR="00CB636C" w:rsidRPr="00B6715B" w:rsidRDefault="00CB636C" w:rsidP="00CB636C">
          <w:pPr>
            <w:pStyle w:val="Footer"/>
            <w:spacing w:line="276" w:lineRule="auto"/>
            <w:jc w:val="right"/>
            <w:rPr>
              <w:rFonts w:ascii="Arial" w:hAnsi="Arial" w:cs="Arial"/>
              <w:sz w:val="16"/>
              <w:szCs w:val="16"/>
              <w:lang w:val="ro-RO"/>
            </w:rPr>
          </w:pPr>
        </w:p>
        <w:p w14:paraId="1995FC21" w14:textId="021F507B" w:rsidR="00CB636C" w:rsidRPr="00B6715B" w:rsidRDefault="00CB636C" w:rsidP="00CB636C">
          <w:pPr>
            <w:pStyle w:val="Footer"/>
            <w:spacing w:line="276" w:lineRule="auto"/>
            <w:jc w:val="right"/>
            <w:rPr>
              <w:rFonts w:ascii="Arial" w:hAnsi="Arial" w:cs="Arial"/>
              <w:sz w:val="16"/>
              <w:szCs w:val="16"/>
              <w:lang w:val="ro-RO"/>
            </w:rPr>
          </w:pPr>
          <w:r w:rsidRPr="00B6715B">
            <w:rPr>
              <w:rFonts w:ascii="Arial" w:hAnsi="Arial" w:cs="Arial"/>
              <w:sz w:val="16"/>
              <w:szCs w:val="16"/>
              <w:lang w:val="ro-RO"/>
            </w:rPr>
            <w:t xml:space="preserve">Pagina </w:t>
          </w:r>
          <w:r w:rsidRPr="00B6715B">
            <w:rPr>
              <w:rFonts w:ascii="Arial" w:hAnsi="Arial" w:cs="Arial"/>
              <w:b/>
              <w:bCs/>
              <w:sz w:val="16"/>
              <w:szCs w:val="16"/>
              <w:lang w:val="ro-RO"/>
            </w:rPr>
            <w:fldChar w:fldCharType="begin"/>
          </w:r>
          <w:r w:rsidRPr="00B6715B">
            <w:rPr>
              <w:rFonts w:ascii="Arial" w:hAnsi="Arial" w:cs="Arial"/>
              <w:b/>
              <w:bCs/>
              <w:sz w:val="16"/>
              <w:szCs w:val="16"/>
              <w:lang w:val="ro-RO"/>
            </w:rPr>
            <w:instrText>PAGE  \* Arabic  \* MERGEFORMAT</w:instrText>
          </w:r>
          <w:r w:rsidRPr="00B6715B">
            <w:rPr>
              <w:rFonts w:ascii="Arial" w:hAnsi="Arial" w:cs="Arial"/>
              <w:b/>
              <w:bCs/>
              <w:sz w:val="16"/>
              <w:szCs w:val="16"/>
              <w:lang w:val="ro-RO"/>
            </w:rPr>
            <w:fldChar w:fldCharType="separate"/>
          </w:r>
          <w:r w:rsidR="0025602D">
            <w:rPr>
              <w:rFonts w:ascii="Arial" w:hAnsi="Arial" w:cs="Arial"/>
              <w:b/>
              <w:bCs/>
              <w:noProof/>
              <w:sz w:val="16"/>
              <w:szCs w:val="16"/>
              <w:lang w:val="ro-RO"/>
            </w:rPr>
            <w:t>1</w:t>
          </w:r>
          <w:r w:rsidRPr="00B6715B">
            <w:rPr>
              <w:rFonts w:ascii="Arial" w:hAnsi="Arial" w:cs="Arial"/>
              <w:b/>
              <w:bCs/>
              <w:sz w:val="16"/>
              <w:szCs w:val="16"/>
              <w:lang w:val="ro-RO"/>
            </w:rPr>
            <w:fldChar w:fldCharType="end"/>
          </w:r>
          <w:r w:rsidRPr="00B6715B">
            <w:rPr>
              <w:rFonts w:ascii="Arial" w:hAnsi="Arial" w:cs="Arial"/>
              <w:sz w:val="16"/>
              <w:szCs w:val="16"/>
              <w:lang w:val="ro-RO"/>
            </w:rPr>
            <w:t xml:space="preserve"> din </w:t>
          </w:r>
          <w:r w:rsidRPr="00B6715B">
            <w:rPr>
              <w:rFonts w:ascii="Arial" w:hAnsi="Arial" w:cs="Arial"/>
              <w:b/>
              <w:bCs/>
              <w:sz w:val="16"/>
              <w:szCs w:val="16"/>
              <w:lang w:val="ro-RO"/>
            </w:rPr>
            <w:fldChar w:fldCharType="begin"/>
          </w:r>
          <w:r w:rsidRPr="00B6715B">
            <w:rPr>
              <w:rFonts w:ascii="Arial" w:hAnsi="Arial" w:cs="Arial"/>
              <w:b/>
              <w:bCs/>
              <w:sz w:val="16"/>
              <w:szCs w:val="16"/>
              <w:lang w:val="ro-RO"/>
            </w:rPr>
            <w:instrText>NUMPAGES  \* Arabic  \* MERGEFORMAT</w:instrText>
          </w:r>
          <w:r w:rsidRPr="00B6715B">
            <w:rPr>
              <w:rFonts w:ascii="Arial" w:hAnsi="Arial" w:cs="Arial"/>
              <w:b/>
              <w:bCs/>
              <w:sz w:val="16"/>
              <w:szCs w:val="16"/>
              <w:lang w:val="ro-RO"/>
            </w:rPr>
            <w:fldChar w:fldCharType="separate"/>
          </w:r>
          <w:r w:rsidR="0025602D">
            <w:rPr>
              <w:rFonts w:ascii="Arial" w:hAnsi="Arial" w:cs="Arial"/>
              <w:b/>
              <w:bCs/>
              <w:noProof/>
              <w:sz w:val="16"/>
              <w:szCs w:val="16"/>
              <w:lang w:val="ro-RO"/>
            </w:rPr>
            <w:t>1</w:t>
          </w:r>
          <w:r w:rsidRPr="00B6715B">
            <w:rPr>
              <w:rFonts w:ascii="Arial" w:hAnsi="Arial" w:cs="Arial"/>
              <w:b/>
              <w:bCs/>
              <w:sz w:val="16"/>
              <w:szCs w:val="16"/>
              <w:lang w:val="ro-RO"/>
            </w:rPr>
            <w:fldChar w:fldCharType="end"/>
          </w:r>
        </w:p>
        <w:p w14:paraId="29F630A4" w14:textId="77777777" w:rsidR="00CB636C" w:rsidRPr="00B6715B" w:rsidRDefault="00CB636C" w:rsidP="00CB636C">
          <w:pPr>
            <w:pStyle w:val="Footer"/>
            <w:spacing w:line="276" w:lineRule="auto"/>
            <w:jc w:val="right"/>
            <w:rPr>
              <w:rFonts w:ascii="Arial" w:hAnsi="Arial" w:cs="Arial"/>
              <w:sz w:val="16"/>
              <w:szCs w:val="16"/>
              <w:lang w:val="ro-RO"/>
            </w:rPr>
          </w:pPr>
        </w:p>
      </w:tc>
    </w:tr>
  </w:tbl>
  <w:p w14:paraId="2BCCE05A" w14:textId="55398703" w:rsidR="00C861BF" w:rsidRPr="00CB636C" w:rsidRDefault="00CB636C" w:rsidP="00CB636C">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336EB8B2" wp14:editId="39B050CB">
          <wp:simplePos x="0" y="0"/>
          <wp:positionH relativeFrom="margin">
            <wp:align>center</wp:align>
          </wp:positionH>
          <wp:positionV relativeFrom="paragraph">
            <wp:posOffset>-1108908</wp:posOffset>
          </wp:positionV>
          <wp:extent cx="8552196" cy="45719"/>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BE9F" w14:textId="77777777" w:rsidR="004C5A0E" w:rsidRDefault="004C5A0E" w:rsidP="00AB00C2">
      <w:pPr>
        <w:spacing w:after="0" w:line="240" w:lineRule="auto"/>
      </w:pPr>
      <w:r>
        <w:separator/>
      </w:r>
    </w:p>
  </w:footnote>
  <w:footnote w:type="continuationSeparator" w:id="0">
    <w:p w14:paraId="1F8283D7" w14:textId="77777777" w:rsidR="004C5A0E" w:rsidRDefault="004C5A0E" w:rsidP="00AB0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BB9"/>
    <w:multiLevelType w:val="hybridMultilevel"/>
    <w:tmpl w:val="D194C5F6"/>
    <w:lvl w:ilvl="0" w:tplc="E528DF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B7C08"/>
    <w:multiLevelType w:val="hybridMultilevel"/>
    <w:tmpl w:val="2D3A6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4F2610"/>
    <w:multiLevelType w:val="hybridMultilevel"/>
    <w:tmpl w:val="00DA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3531C"/>
    <w:multiLevelType w:val="hybridMultilevel"/>
    <w:tmpl w:val="1D7E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76E6F"/>
    <w:multiLevelType w:val="hybridMultilevel"/>
    <w:tmpl w:val="E71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82084"/>
    <w:multiLevelType w:val="hybridMultilevel"/>
    <w:tmpl w:val="64E8A672"/>
    <w:lvl w:ilvl="0" w:tplc="9E7C8032">
      <w:start w:val="5"/>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0170E7C"/>
    <w:multiLevelType w:val="hybridMultilevel"/>
    <w:tmpl w:val="A9607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117A29"/>
    <w:multiLevelType w:val="hybridMultilevel"/>
    <w:tmpl w:val="6D388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3B0A89"/>
    <w:multiLevelType w:val="hybridMultilevel"/>
    <w:tmpl w:val="858853B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35BE743B"/>
    <w:multiLevelType w:val="hybridMultilevel"/>
    <w:tmpl w:val="B234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975DF"/>
    <w:multiLevelType w:val="hybridMultilevel"/>
    <w:tmpl w:val="9372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A5E37"/>
    <w:multiLevelType w:val="hybridMultilevel"/>
    <w:tmpl w:val="4BE85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6326B0"/>
    <w:multiLevelType w:val="hybridMultilevel"/>
    <w:tmpl w:val="B748D0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934189"/>
    <w:multiLevelType w:val="hybridMultilevel"/>
    <w:tmpl w:val="4B0EDBE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43E728D0"/>
    <w:multiLevelType w:val="hybridMultilevel"/>
    <w:tmpl w:val="B85A0B1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44AC4186"/>
    <w:multiLevelType w:val="hybridMultilevel"/>
    <w:tmpl w:val="DB2A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A6F4A"/>
    <w:multiLevelType w:val="hybridMultilevel"/>
    <w:tmpl w:val="61B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D47BE"/>
    <w:multiLevelType w:val="hybridMultilevel"/>
    <w:tmpl w:val="30C2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12F0A"/>
    <w:multiLevelType w:val="hybridMultilevel"/>
    <w:tmpl w:val="986E63EC"/>
    <w:lvl w:ilvl="0" w:tplc="E528DF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0127B"/>
    <w:multiLevelType w:val="hybridMultilevel"/>
    <w:tmpl w:val="CB00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1603B"/>
    <w:multiLevelType w:val="hybridMultilevel"/>
    <w:tmpl w:val="18AA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F473D"/>
    <w:multiLevelType w:val="hybridMultilevel"/>
    <w:tmpl w:val="814A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C5D47"/>
    <w:multiLevelType w:val="hybridMultilevel"/>
    <w:tmpl w:val="451A4320"/>
    <w:lvl w:ilvl="0" w:tplc="4500798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B1D24"/>
    <w:multiLevelType w:val="hybridMultilevel"/>
    <w:tmpl w:val="6A387AB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7DAE542F"/>
    <w:multiLevelType w:val="hybridMultilevel"/>
    <w:tmpl w:val="E4A4E4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16cid:durableId="1135831675">
    <w:abstractNumId w:val="8"/>
  </w:num>
  <w:num w:numId="2" w16cid:durableId="214388325">
    <w:abstractNumId w:val="23"/>
  </w:num>
  <w:num w:numId="3" w16cid:durableId="909968092">
    <w:abstractNumId w:val="13"/>
  </w:num>
  <w:num w:numId="4" w16cid:durableId="1593319571">
    <w:abstractNumId w:val="14"/>
  </w:num>
  <w:num w:numId="5" w16cid:durableId="1994136035">
    <w:abstractNumId w:val="24"/>
  </w:num>
  <w:num w:numId="6" w16cid:durableId="1904024573">
    <w:abstractNumId w:val="5"/>
  </w:num>
  <w:num w:numId="7" w16cid:durableId="2002931464">
    <w:abstractNumId w:val="10"/>
  </w:num>
  <w:num w:numId="8" w16cid:durableId="580214022">
    <w:abstractNumId w:val="20"/>
  </w:num>
  <w:num w:numId="9" w16cid:durableId="14118568">
    <w:abstractNumId w:val="6"/>
  </w:num>
  <w:num w:numId="10" w16cid:durableId="3138758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2480894">
    <w:abstractNumId w:val="4"/>
  </w:num>
  <w:num w:numId="12" w16cid:durableId="1649091754">
    <w:abstractNumId w:val="9"/>
  </w:num>
  <w:num w:numId="13" w16cid:durableId="1654068923">
    <w:abstractNumId w:val="3"/>
  </w:num>
  <w:num w:numId="14" w16cid:durableId="29453593">
    <w:abstractNumId w:val="16"/>
  </w:num>
  <w:num w:numId="15" w16cid:durableId="2103840705">
    <w:abstractNumId w:val="22"/>
  </w:num>
  <w:num w:numId="16" w16cid:durableId="1851992437">
    <w:abstractNumId w:val="11"/>
  </w:num>
  <w:num w:numId="17" w16cid:durableId="1717851770">
    <w:abstractNumId w:val="2"/>
  </w:num>
  <w:num w:numId="18" w16cid:durableId="1859730118">
    <w:abstractNumId w:val="7"/>
  </w:num>
  <w:num w:numId="19" w16cid:durableId="1124350773">
    <w:abstractNumId w:val="19"/>
  </w:num>
  <w:num w:numId="20" w16cid:durableId="1076054535">
    <w:abstractNumId w:val="17"/>
  </w:num>
  <w:num w:numId="21" w16cid:durableId="1054426945">
    <w:abstractNumId w:val="12"/>
  </w:num>
  <w:num w:numId="22" w16cid:durableId="1133060642">
    <w:abstractNumId w:val="15"/>
  </w:num>
  <w:num w:numId="23" w16cid:durableId="1052727708">
    <w:abstractNumId w:val="21"/>
  </w:num>
  <w:num w:numId="24" w16cid:durableId="706563227">
    <w:abstractNumId w:val="18"/>
  </w:num>
  <w:num w:numId="25" w16cid:durableId="1302689688">
    <w:abstractNumId w:val="0"/>
  </w:num>
  <w:num w:numId="26" w16cid:durableId="1171331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36"/>
    <w:rsid w:val="00003FEF"/>
    <w:rsid w:val="00011D3E"/>
    <w:rsid w:val="0001363E"/>
    <w:rsid w:val="0001519B"/>
    <w:rsid w:val="00016519"/>
    <w:rsid w:val="00025228"/>
    <w:rsid w:val="00027D4F"/>
    <w:rsid w:val="00041690"/>
    <w:rsid w:val="00041BB8"/>
    <w:rsid w:val="00044B1A"/>
    <w:rsid w:val="00052E68"/>
    <w:rsid w:val="00053E28"/>
    <w:rsid w:val="00057071"/>
    <w:rsid w:val="000713E4"/>
    <w:rsid w:val="000817C4"/>
    <w:rsid w:val="000A5994"/>
    <w:rsid w:val="000A5F77"/>
    <w:rsid w:val="000B267A"/>
    <w:rsid w:val="000B4378"/>
    <w:rsid w:val="000D31C6"/>
    <w:rsid w:val="000E69B4"/>
    <w:rsid w:val="000F35A3"/>
    <w:rsid w:val="000F4A07"/>
    <w:rsid w:val="00102C0E"/>
    <w:rsid w:val="00114AA0"/>
    <w:rsid w:val="001270A7"/>
    <w:rsid w:val="001311AF"/>
    <w:rsid w:val="0014720C"/>
    <w:rsid w:val="001641AD"/>
    <w:rsid w:val="00166404"/>
    <w:rsid w:val="001715DF"/>
    <w:rsid w:val="0018024A"/>
    <w:rsid w:val="001806C8"/>
    <w:rsid w:val="001829F8"/>
    <w:rsid w:val="00184DFC"/>
    <w:rsid w:val="00186654"/>
    <w:rsid w:val="00195A00"/>
    <w:rsid w:val="001A719A"/>
    <w:rsid w:val="001B53B0"/>
    <w:rsid w:val="001C2FDF"/>
    <w:rsid w:val="001C543F"/>
    <w:rsid w:val="001D5D6D"/>
    <w:rsid w:val="001D6BC4"/>
    <w:rsid w:val="001E03C4"/>
    <w:rsid w:val="001F0433"/>
    <w:rsid w:val="001F443D"/>
    <w:rsid w:val="002063ED"/>
    <w:rsid w:val="002103C2"/>
    <w:rsid w:val="00210F06"/>
    <w:rsid w:val="00212879"/>
    <w:rsid w:val="00212C15"/>
    <w:rsid w:val="0021496F"/>
    <w:rsid w:val="00223230"/>
    <w:rsid w:val="00227B77"/>
    <w:rsid w:val="00233811"/>
    <w:rsid w:val="00245B6C"/>
    <w:rsid w:val="002536C5"/>
    <w:rsid w:val="00253EC7"/>
    <w:rsid w:val="0025602D"/>
    <w:rsid w:val="002643BE"/>
    <w:rsid w:val="002701A1"/>
    <w:rsid w:val="0027468C"/>
    <w:rsid w:val="002807A0"/>
    <w:rsid w:val="002825A9"/>
    <w:rsid w:val="002A1D26"/>
    <w:rsid w:val="002A6E34"/>
    <w:rsid w:val="002B2913"/>
    <w:rsid w:val="002B5A1A"/>
    <w:rsid w:val="002C0994"/>
    <w:rsid w:val="002C1290"/>
    <w:rsid w:val="002C3488"/>
    <w:rsid w:val="002D0A78"/>
    <w:rsid w:val="002D767A"/>
    <w:rsid w:val="002E1115"/>
    <w:rsid w:val="00307712"/>
    <w:rsid w:val="003128CF"/>
    <w:rsid w:val="00314685"/>
    <w:rsid w:val="00324DA0"/>
    <w:rsid w:val="00330D81"/>
    <w:rsid w:val="00332A55"/>
    <w:rsid w:val="00342676"/>
    <w:rsid w:val="00344C4B"/>
    <w:rsid w:val="00357508"/>
    <w:rsid w:val="0037225B"/>
    <w:rsid w:val="003A216B"/>
    <w:rsid w:val="003E5ADD"/>
    <w:rsid w:val="003F3556"/>
    <w:rsid w:val="003F4973"/>
    <w:rsid w:val="003F5C70"/>
    <w:rsid w:val="00404EBB"/>
    <w:rsid w:val="00407C08"/>
    <w:rsid w:val="00420010"/>
    <w:rsid w:val="00432BC5"/>
    <w:rsid w:val="0043619C"/>
    <w:rsid w:val="00440F81"/>
    <w:rsid w:val="00445966"/>
    <w:rsid w:val="00445F21"/>
    <w:rsid w:val="00450C38"/>
    <w:rsid w:val="0046198C"/>
    <w:rsid w:val="00490317"/>
    <w:rsid w:val="00490A8D"/>
    <w:rsid w:val="00495426"/>
    <w:rsid w:val="004A736B"/>
    <w:rsid w:val="004A7E72"/>
    <w:rsid w:val="004B0BDF"/>
    <w:rsid w:val="004B10C0"/>
    <w:rsid w:val="004C0B43"/>
    <w:rsid w:val="004C3D13"/>
    <w:rsid w:val="004C4D0E"/>
    <w:rsid w:val="004C5A0E"/>
    <w:rsid w:val="004C6518"/>
    <w:rsid w:val="004D1CBC"/>
    <w:rsid w:val="004D238B"/>
    <w:rsid w:val="004E48AF"/>
    <w:rsid w:val="005053EC"/>
    <w:rsid w:val="0050565E"/>
    <w:rsid w:val="005062E2"/>
    <w:rsid w:val="0051491B"/>
    <w:rsid w:val="00515AB5"/>
    <w:rsid w:val="0051636C"/>
    <w:rsid w:val="0052786C"/>
    <w:rsid w:val="005372A0"/>
    <w:rsid w:val="00540BDD"/>
    <w:rsid w:val="0054441A"/>
    <w:rsid w:val="00553F61"/>
    <w:rsid w:val="005844BF"/>
    <w:rsid w:val="00587987"/>
    <w:rsid w:val="005A234E"/>
    <w:rsid w:val="005A6AF2"/>
    <w:rsid w:val="005A75A0"/>
    <w:rsid w:val="005C5C28"/>
    <w:rsid w:val="005D03ED"/>
    <w:rsid w:val="005E046C"/>
    <w:rsid w:val="005E1B2E"/>
    <w:rsid w:val="005F1358"/>
    <w:rsid w:val="005F3497"/>
    <w:rsid w:val="005F3B28"/>
    <w:rsid w:val="005F6F86"/>
    <w:rsid w:val="00622E67"/>
    <w:rsid w:val="00622E71"/>
    <w:rsid w:val="00626724"/>
    <w:rsid w:val="00631193"/>
    <w:rsid w:val="00633671"/>
    <w:rsid w:val="00636F93"/>
    <w:rsid w:val="00637E17"/>
    <w:rsid w:val="00642AE1"/>
    <w:rsid w:val="00654B05"/>
    <w:rsid w:val="006554DF"/>
    <w:rsid w:val="00660DB8"/>
    <w:rsid w:val="006613E1"/>
    <w:rsid w:val="0066184D"/>
    <w:rsid w:val="00662615"/>
    <w:rsid w:val="00674F9D"/>
    <w:rsid w:val="0067582B"/>
    <w:rsid w:val="0067591E"/>
    <w:rsid w:val="00680CA2"/>
    <w:rsid w:val="00685E18"/>
    <w:rsid w:val="006A0C8F"/>
    <w:rsid w:val="006A0E4C"/>
    <w:rsid w:val="006B1368"/>
    <w:rsid w:val="006B1697"/>
    <w:rsid w:val="006C2056"/>
    <w:rsid w:val="006C567F"/>
    <w:rsid w:val="006D7F62"/>
    <w:rsid w:val="006F73C0"/>
    <w:rsid w:val="0070762C"/>
    <w:rsid w:val="00707F80"/>
    <w:rsid w:val="00710EDF"/>
    <w:rsid w:val="00715A79"/>
    <w:rsid w:val="007226BE"/>
    <w:rsid w:val="0072586A"/>
    <w:rsid w:val="007538E0"/>
    <w:rsid w:val="00755375"/>
    <w:rsid w:val="00776D7B"/>
    <w:rsid w:val="007A0034"/>
    <w:rsid w:val="007A37FF"/>
    <w:rsid w:val="007A6121"/>
    <w:rsid w:val="007B4B9B"/>
    <w:rsid w:val="007B61B6"/>
    <w:rsid w:val="007B7582"/>
    <w:rsid w:val="007B7F36"/>
    <w:rsid w:val="007C1107"/>
    <w:rsid w:val="007C4DE6"/>
    <w:rsid w:val="007C6134"/>
    <w:rsid w:val="007E7355"/>
    <w:rsid w:val="007F21E0"/>
    <w:rsid w:val="00800BA6"/>
    <w:rsid w:val="0080382F"/>
    <w:rsid w:val="00821EA2"/>
    <w:rsid w:val="00824D9B"/>
    <w:rsid w:val="00832473"/>
    <w:rsid w:val="0083682B"/>
    <w:rsid w:val="00840682"/>
    <w:rsid w:val="00843871"/>
    <w:rsid w:val="008476DE"/>
    <w:rsid w:val="00851D3B"/>
    <w:rsid w:val="008530C4"/>
    <w:rsid w:val="0089073E"/>
    <w:rsid w:val="00894A74"/>
    <w:rsid w:val="00895EBF"/>
    <w:rsid w:val="00895F5E"/>
    <w:rsid w:val="008B5300"/>
    <w:rsid w:val="008B5CDD"/>
    <w:rsid w:val="008C4625"/>
    <w:rsid w:val="008C5197"/>
    <w:rsid w:val="008C52C7"/>
    <w:rsid w:val="008D1C27"/>
    <w:rsid w:val="008D23D8"/>
    <w:rsid w:val="008D5901"/>
    <w:rsid w:val="0090365D"/>
    <w:rsid w:val="00924D81"/>
    <w:rsid w:val="00925AAE"/>
    <w:rsid w:val="009428F5"/>
    <w:rsid w:val="00942D48"/>
    <w:rsid w:val="00951B54"/>
    <w:rsid w:val="00967172"/>
    <w:rsid w:val="00981B46"/>
    <w:rsid w:val="009905BC"/>
    <w:rsid w:val="00991087"/>
    <w:rsid w:val="009968FF"/>
    <w:rsid w:val="009A04C7"/>
    <w:rsid w:val="009A277A"/>
    <w:rsid w:val="009A5B38"/>
    <w:rsid w:val="009B3AC0"/>
    <w:rsid w:val="009B7F3A"/>
    <w:rsid w:val="009C0362"/>
    <w:rsid w:val="009C1420"/>
    <w:rsid w:val="009C2588"/>
    <w:rsid w:val="009C3320"/>
    <w:rsid w:val="009C7C59"/>
    <w:rsid w:val="009D7770"/>
    <w:rsid w:val="009E5D77"/>
    <w:rsid w:val="009F223D"/>
    <w:rsid w:val="009F3B89"/>
    <w:rsid w:val="00A00ABE"/>
    <w:rsid w:val="00A00DFE"/>
    <w:rsid w:val="00A030DD"/>
    <w:rsid w:val="00A23F71"/>
    <w:rsid w:val="00A36986"/>
    <w:rsid w:val="00A531F7"/>
    <w:rsid w:val="00A62EDE"/>
    <w:rsid w:val="00A631BE"/>
    <w:rsid w:val="00A65D20"/>
    <w:rsid w:val="00A730FC"/>
    <w:rsid w:val="00A74142"/>
    <w:rsid w:val="00A75025"/>
    <w:rsid w:val="00A80905"/>
    <w:rsid w:val="00A80D56"/>
    <w:rsid w:val="00A80F65"/>
    <w:rsid w:val="00A97D4D"/>
    <w:rsid w:val="00AA7124"/>
    <w:rsid w:val="00AB00C2"/>
    <w:rsid w:val="00AB2CA7"/>
    <w:rsid w:val="00AB6132"/>
    <w:rsid w:val="00AC3DB0"/>
    <w:rsid w:val="00AC432F"/>
    <w:rsid w:val="00AD1C8A"/>
    <w:rsid w:val="00AF5DAF"/>
    <w:rsid w:val="00B0024D"/>
    <w:rsid w:val="00B10DD2"/>
    <w:rsid w:val="00B2165A"/>
    <w:rsid w:val="00B32931"/>
    <w:rsid w:val="00B46129"/>
    <w:rsid w:val="00B50DD6"/>
    <w:rsid w:val="00B53A34"/>
    <w:rsid w:val="00B62806"/>
    <w:rsid w:val="00B6715B"/>
    <w:rsid w:val="00B67BBA"/>
    <w:rsid w:val="00B70530"/>
    <w:rsid w:val="00B7254F"/>
    <w:rsid w:val="00B77AFC"/>
    <w:rsid w:val="00B80501"/>
    <w:rsid w:val="00B83D24"/>
    <w:rsid w:val="00B91D9E"/>
    <w:rsid w:val="00B94F81"/>
    <w:rsid w:val="00BB176B"/>
    <w:rsid w:val="00BB2C5C"/>
    <w:rsid w:val="00BB3E87"/>
    <w:rsid w:val="00BB6651"/>
    <w:rsid w:val="00BD1042"/>
    <w:rsid w:val="00BD2445"/>
    <w:rsid w:val="00BE54BF"/>
    <w:rsid w:val="00C008E5"/>
    <w:rsid w:val="00C03762"/>
    <w:rsid w:val="00C05BDB"/>
    <w:rsid w:val="00C323BF"/>
    <w:rsid w:val="00C333F9"/>
    <w:rsid w:val="00C402AD"/>
    <w:rsid w:val="00C42AA3"/>
    <w:rsid w:val="00C517C7"/>
    <w:rsid w:val="00C636F6"/>
    <w:rsid w:val="00C67F03"/>
    <w:rsid w:val="00C747CE"/>
    <w:rsid w:val="00C83023"/>
    <w:rsid w:val="00C83455"/>
    <w:rsid w:val="00C861BF"/>
    <w:rsid w:val="00C90E70"/>
    <w:rsid w:val="00C9122D"/>
    <w:rsid w:val="00C9243F"/>
    <w:rsid w:val="00C9349F"/>
    <w:rsid w:val="00CB4C6A"/>
    <w:rsid w:val="00CB636C"/>
    <w:rsid w:val="00CC2721"/>
    <w:rsid w:val="00CC3E9D"/>
    <w:rsid w:val="00CD4FED"/>
    <w:rsid w:val="00CE24FC"/>
    <w:rsid w:val="00CE5514"/>
    <w:rsid w:val="00CE7CA6"/>
    <w:rsid w:val="00CF0FEE"/>
    <w:rsid w:val="00CF6927"/>
    <w:rsid w:val="00D011E3"/>
    <w:rsid w:val="00D016E2"/>
    <w:rsid w:val="00D01746"/>
    <w:rsid w:val="00D13372"/>
    <w:rsid w:val="00D220C1"/>
    <w:rsid w:val="00D2738F"/>
    <w:rsid w:val="00D36B90"/>
    <w:rsid w:val="00D4009D"/>
    <w:rsid w:val="00D50E29"/>
    <w:rsid w:val="00D73066"/>
    <w:rsid w:val="00D80279"/>
    <w:rsid w:val="00D9628C"/>
    <w:rsid w:val="00DA6E7F"/>
    <w:rsid w:val="00DB54D6"/>
    <w:rsid w:val="00DB7218"/>
    <w:rsid w:val="00DE0C95"/>
    <w:rsid w:val="00DE1E00"/>
    <w:rsid w:val="00DE3E93"/>
    <w:rsid w:val="00DE4440"/>
    <w:rsid w:val="00DE4B65"/>
    <w:rsid w:val="00DF1A0A"/>
    <w:rsid w:val="00DF5772"/>
    <w:rsid w:val="00E005D9"/>
    <w:rsid w:val="00E05ABA"/>
    <w:rsid w:val="00E1756E"/>
    <w:rsid w:val="00E20EEA"/>
    <w:rsid w:val="00E230EB"/>
    <w:rsid w:val="00E25923"/>
    <w:rsid w:val="00E26A2D"/>
    <w:rsid w:val="00E34589"/>
    <w:rsid w:val="00E40B4F"/>
    <w:rsid w:val="00E4150D"/>
    <w:rsid w:val="00E459DB"/>
    <w:rsid w:val="00E5241F"/>
    <w:rsid w:val="00E54582"/>
    <w:rsid w:val="00E54F91"/>
    <w:rsid w:val="00E6747E"/>
    <w:rsid w:val="00E67E56"/>
    <w:rsid w:val="00E93033"/>
    <w:rsid w:val="00EA3763"/>
    <w:rsid w:val="00EF3043"/>
    <w:rsid w:val="00EF459F"/>
    <w:rsid w:val="00EF4BA1"/>
    <w:rsid w:val="00EF7B3A"/>
    <w:rsid w:val="00F03024"/>
    <w:rsid w:val="00F05E80"/>
    <w:rsid w:val="00F20CF3"/>
    <w:rsid w:val="00F20E34"/>
    <w:rsid w:val="00F22422"/>
    <w:rsid w:val="00F3393D"/>
    <w:rsid w:val="00F34EAA"/>
    <w:rsid w:val="00F35327"/>
    <w:rsid w:val="00F35667"/>
    <w:rsid w:val="00F53767"/>
    <w:rsid w:val="00F70390"/>
    <w:rsid w:val="00F765DE"/>
    <w:rsid w:val="00F76B91"/>
    <w:rsid w:val="00F84A36"/>
    <w:rsid w:val="00F87927"/>
    <w:rsid w:val="00F93406"/>
    <w:rsid w:val="00FA3F64"/>
    <w:rsid w:val="00FB0AE7"/>
    <w:rsid w:val="00FC48B8"/>
    <w:rsid w:val="00FD174D"/>
    <w:rsid w:val="00FD3A7E"/>
    <w:rsid w:val="00FF7A6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E074F"/>
  <w15:docId w15:val="{C4D27BEE-B5D7-4A52-91F7-709E14D8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660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B8"/>
    <w:rPr>
      <w:rFonts w:ascii="Segoe UI" w:hAnsi="Segoe UI" w:cs="Segoe UI"/>
      <w:sz w:val="18"/>
      <w:szCs w:val="18"/>
      <w:lang w:val="ro-RO"/>
    </w:rPr>
  </w:style>
  <w:style w:type="character" w:customStyle="1" w:styleId="d2edcug0">
    <w:name w:val="d2edcug0"/>
    <w:basedOn w:val="DefaultParagraphFont"/>
    <w:rsid w:val="00660DB8"/>
  </w:style>
  <w:style w:type="character" w:customStyle="1" w:styleId="tojvnm2t">
    <w:name w:val="tojvnm2t"/>
    <w:basedOn w:val="DefaultParagraphFont"/>
    <w:rsid w:val="00660DB8"/>
  </w:style>
  <w:style w:type="character" w:customStyle="1" w:styleId="a8c37x1j">
    <w:name w:val="a8c37x1j"/>
    <w:basedOn w:val="DefaultParagraphFont"/>
    <w:rsid w:val="00660DB8"/>
  </w:style>
  <w:style w:type="character" w:customStyle="1" w:styleId="gpro0wi8">
    <w:name w:val="gpro0wi8"/>
    <w:basedOn w:val="DefaultParagraphFont"/>
    <w:rsid w:val="00660DB8"/>
  </w:style>
  <w:style w:type="character" w:customStyle="1" w:styleId="pcp91wgn">
    <w:name w:val="pcp91wgn"/>
    <w:basedOn w:val="DefaultParagraphFont"/>
    <w:rsid w:val="00660DB8"/>
  </w:style>
  <w:style w:type="paragraph" w:styleId="ListParagraph">
    <w:name w:val="List Paragraph"/>
    <w:basedOn w:val="Normal"/>
    <w:uiPriority w:val="34"/>
    <w:qFormat/>
    <w:rsid w:val="001311AF"/>
    <w:pPr>
      <w:ind w:left="720"/>
      <w:contextualSpacing/>
    </w:pPr>
    <w:rPr>
      <w:rFonts w:ascii="Calibri" w:eastAsia="Calibri" w:hAnsi="Calibri" w:cs="Times New Roman"/>
    </w:rPr>
  </w:style>
  <w:style w:type="character" w:styleId="Strong">
    <w:name w:val="Strong"/>
    <w:basedOn w:val="DefaultParagraphFont"/>
    <w:uiPriority w:val="22"/>
    <w:qFormat/>
    <w:rsid w:val="00214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631442573">
      <w:bodyDiv w:val="1"/>
      <w:marLeft w:val="0"/>
      <w:marRight w:val="0"/>
      <w:marTop w:val="0"/>
      <w:marBottom w:val="0"/>
      <w:divBdr>
        <w:top w:val="none" w:sz="0" w:space="0" w:color="auto"/>
        <w:left w:val="none" w:sz="0" w:space="0" w:color="auto"/>
        <w:bottom w:val="none" w:sz="0" w:space="0" w:color="auto"/>
        <w:right w:val="none" w:sz="0" w:space="0" w:color="auto"/>
      </w:divBdr>
      <w:divsChild>
        <w:div w:id="7609082">
          <w:marLeft w:val="0"/>
          <w:marRight w:val="0"/>
          <w:marTop w:val="0"/>
          <w:marBottom w:val="0"/>
          <w:divBdr>
            <w:top w:val="none" w:sz="0" w:space="0" w:color="auto"/>
            <w:left w:val="none" w:sz="0" w:space="0" w:color="auto"/>
            <w:bottom w:val="none" w:sz="0" w:space="0" w:color="auto"/>
            <w:right w:val="none" w:sz="0" w:space="0" w:color="auto"/>
          </w:divBdr>
        </w:div>
        <w:div w:id="1914462125">
          <w:marLeft w:val="0"/>
          <w:marRight w:val="0"/>
          <w:marTop w:val="120"/>
          <w:marBottom w:val="0"/>
          <w:divBdr>
            <w:top w:val="none" w:sz="0" w:space="0" w:color="auto"/>
            <w:left w:val="none" w:sz="0" w:space="0" w:color="auto"/>
            <w:bottom w:val="none" w:sz="0" w:space="0" w:color="auto"/>
            <w:right w:val="none" w:sz="0" w:space="0" w:color="auto"/>
          </w:divBdr>
          <w:divsChild>
            <w:div w:id="2119642788">
              <w:marLeft w:val="0"/>
              <w:marRight w:val="0"/>
              <w:marTop w:val="0"/>
              <w:marBottom w:val="0"/>
              <w:divBdr>
                <w:top w:val="none" w:sz="0" w:space="0" w:color="auto"/>
                <w:left w:val="none" w:sz="0" w:space="0" w:color="auto"/>
                <w:bottom w:val="none" w:sz="0" w:space="0" w:color="auto"/>
                <w:right w:val="none" w:sz="0" w:space="0" w:color="auto"/>
              </w:divBdr>
            </w:div>
            <w:div w:id="1918902250">
              <w:marLeft w:val="0"/>
              <w:marRight w:val="0"/>
              <w:marTop w:val="0"/>
              <w:marBottom w:val="0"/>
              <w:divBdr>
                <w:top w:val="none" w:sz="0" w:space="0" w:color="auto"/>
                <w:left w:val="none" w:sz="0" w:space="0" w:color="auto"/>
                <w:bottom w:val="none" w:sz="0" w:space="0" w:color="auto"/>
                <w:right w:val="none" w:sz="0" w:space="0" w:color="auto"/>
              </w:divBdr>
            </w:div>
            <w:div w:id="1423330481">
              <w:marLeft w:val="0"/>
              <w:marRight w:val="0"/>
              <w:marTop w:val="0"/>
              <w:marBottom w:val="0"/>
              <w:divBdr>
                <w:top w:val="none" w:sz="0" w:space="0" w:color="auto"/>
                <w:left w:val="none" w:sz="0" w:space="0" w:color="auto"/>
                <w:bottom w:val="none" w:sz="0" w:space="0" w:color="auto"/>
                <w:right w:val="none" w:sz="0" w:space="0" w:color="auto"/>
              </w:divBdr>
            </w:div>
            <w:div w:id="13280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6322">
      <w:bodyDiv w:val="1"/>
      <w:marLeft w:val="0"/>
      <w:marRight w:val="0"/>
      <w:marTop w:val="0"/>
      <w:marBottom w:val="0"/>
      <w:divBdr>
        <w:top w:val="none" w:sz="0" w:space="0" w:color="auto"/>
        <w:left w:val="none" w:sz="0" w:space="0" w:color="auto"/>
        <w:bottom w:val="none" w:sz="0" w:space="0" w:color="auto"/>
        <w:right w:val="none" w:sz="0" w:space="0" w:color="auto"/>
      </w:divBdr>
    </w:div>
    <w:div w:id="1043792630">
      <w:bodyDiv w:val="1"/>
      <w:marLeft w:val="0"/>
      <w:marRight w:val="0"/>
      <w:marTop w:val="0"/>
      <w:marBottom w:val="0"/>
      <w:divBdr>
        <w:top w:val="none" w:sz="0" w:space="0" w:color="auto"/>
        <w:left w:val="none" w:sz="0" w:space="0" w:color="auto"/>
        <w:bottom w:val="none" w:sz="0" w:space="0" w:color="auto"/>
        <w:right w:val="none" w:sz="0" w:space="0" w:color="auto"/>
      </w:divBdr>
      <w:divsChild>
        <w:div w:id="1413357938">
          <w:marLeft w:val="0"/>
          <w:marRight w:val="0"/>
          <w:marTop w:val="0"/>
          <w:marBottom w:val="0"/>
          <w:divBdr>
            <w:top w:val="none" w:sz="0" w:space="0" w:color="auto"/>
            <w:left w:val="none" w:sz="0" w:space="0" w:color="auto"/>
            <w:bottom w:val="none" w:sz="0" w:space="0" w:color="auto"/>
            <w:right w:val="none" w:sz="0" w:space="0" w:color="auto"/>
          </w:divBdr>
        </w:div>
        <w:div w:id="451293487">
          <w:marLeft w:val="0"/>
          <w:marRight w:val="0"/>
          <w:marTop w:val="0"/>
          <w:marBottom w:val="0"/>
          <w:divBdr>
            <w:top w:val="none" w:sz="0" w:space="0" w:color="auto"/>
            <w:left w:val="none" w:sz="0" w:space="0" w:color="auto"/>
            <w:bottom w:val="none" w:sz="0" w:space="0" w:color="auto"/>
            <w:right w:val="none" w:sz="0" w:space="0" w:color="auto"/>
          </w:divBdr>
        </w:div>
        <w:div w:id="1939822746">
          <w:marLeft w:val="0"/>
          <w:marRight w:val="0"/>
          <w:marTop w:val="0"/>
          <w:marBottom w:val="0"/>
          <w:divBdr>
            <w:top w:val="none" w:sz="0" w:space="0" w:color="auto"/>
            <w:left w:val="none" w:sz="0" w:space="0" w:color="auto"/>
            <w:bottom w:val="none" w:sz="0" w:space="0" w:color="auto"/>
            <w:right w:val="none" w:sz="0" w:space="0" w:color="auto"/>
          </w:divBdr>
        </w:div>
        <w:div w:id="877081398">
          <w:marLeft w:val="0"/>
          <w:marRight w:val="0"/>
          <w:marTop w:val="0"/>
          <w:marBottom w:val="0"/>
          <w:divBdr>
            <w:top w:val="none" w:sz="0" w:space="0" w:color="auto"/>
            <w:left w:val="none" w:sz="0" w:space="0" w:color="auto"/>
            <w:bottom w:val="none" w:sz="0" w:space="0" w:color="auto"/>
            <w:right w:val="none" w:sz="0" w:space="0" w:color="auto"/>
          </w:divBdr>
        </w:div>
        <w:div w:id="640816384">
          <w:marLeft w:val="0"/>
          <w:marRight w:val="0"/>
          <w:marTop w:val="0"/>
          <w:marBottom w:val="0"/>
          <w:divBdr>
            <w:top w:val="none" w:sz="0" w:space="0" w:color="auto"/>
            <w:left w:val="none" w:sz="0" w:space="0" w:color="auto"/>
            <w:bottom w:val="none" w:sz="0" w:space="0" w:color="auto"/>
            <w:right w:val="none" w:sz="0" w:space="0" w:color="auto"/>
          </w:divBdr>
        </w:div>
        <w:div w:id="614675765">
          <w:marLeft w:val="0"/>
          <w:marRight w:val="0"/>
          <w:marTop w:val="0"/>
          <w:marBottom w:val="0"/>
          <w:divBdr>
            <w:top w:val="none" w:sz="0" w:space="0" w:color="auto"/>
            <w:left w:val="none" w:sz="0" w:space="0" w:color="auto"/>
            <w:bottom w:val="none" w:sz="0" w:space="0" w:color="auto"/>
            <w:right w:val="none" w:sz="0" w:space="0" w:color="auto"/>
          </w:divBdr>
        </w:div>
      </w:divsChild>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529176020">
      <w:bodyDiv w:val="1"/>
      <w:marLeft w:val="0"/>
      <w:marRight w:val="0"/>
      <w:marTop w:val="0"/>
      <w:marBottom w:val="0"/>
      <w:divBdr>
        <w:top w:val="none" w:sz="0" w:space="0" w:color="auto"/>
        <w:left w:val="none" w:sz="0" w:space="0" w:color="auto"/>
        <w:bottom w:val="none" w:sz="0" w:space="0" w:color="auto"/>
        <w:right w:val="none" w:sz="0" w:space="0" w:color="auto"/>
      </w:divBdr>
      <w:divsChild>
        <w:div w:id="1513183301">
          <w:marLeft w:val="0"/>
          <w:marRight w:val="0"/>
          <w:marTop w:val="0"/>
          <w:marBottom w:val="0"/>
          <w:divBdr>
            <w:top w:val="none" w:sz="0" w:space="0" w:color="auto"/>
            <w:left w:val="none" w:sz="0" w:space="0" w:color="auto"/>
            <w:bottom w:val="none" w:sz="0" w:space="0" w:color="auto"/>
            <w:right w:val="none" w:sz="0" w:space="0" w:color="auto"/>
          </w:divBdr>
          <w:divsChild>
            <w:div w:id="10423129">
              <w:marLeft w:val="0"/>
              <w:marRight w:val="0"/>
              <w:marTop w:val="0"/>
              <w:marBottom w:val="180"/>
              <w:divBdr>
                <w:top w:val="none" w:sz="0" w:space="0" w:color="auto"/>
                <w:left w:val="none" w:sz="0" w:space="0" w:color="auto"/>
                <w:bottom w:val="none" w:sz="0" w:space="0" w:color="auto"/>
                <w:right w:val="none" w:sz="0" w:space="0" w:color="auto"/>
              </w:divBdr>
              <w:divsChild>
                <w:div w:id="2135632912">
                  <w:marLeft w:val="0"/>
                  <w:marRight w:val="0"/>
                  <w:marTop w:val="0"/>
                  <w:marBottom w:val="0"/>
                  <w:divBdr>
                    <w:top w:val="none" w:sz="0" w:space="0" w:color="auto"/>
                    <w:left w:val="none" w:sz="0" w:space="0" w:color="auto"/>
                    <w:bottom w:val="none" w:sz="0" w:space="0" w:color="auto"/>
                    <w:right w:val="none" w:sz="0" w:space="0" w:color="auto"/>
                  </w:divBdr>
                  <w:divsChild>
                    <w:div w:id="1845247297">
                      <w:marLeft w:val="0"/>
                      <w:marRight w:val="0"/>
                      <w:marTop w:val="0"/>
                      <w:marBottom w:val="0"/>
                      <w:divBdr>
                        <w:top w:val="none" w:sz="0" w:space="0" w:color="auto"/>
                        <w:left w:val="none" w:sz="0" w:space="0" w:color="auto"/>
                        <w:bottom w:val="none" w:sz="0" w:space="0" w:color="auto"/>
                        <w:right w:val="none" w:sz="0" w:space="0" w:color="auto"/>
                      </w:divBdr>
                      <w:divsChild>
                        <w:div w:id="1010253119">
                          <w:marLeft w:val="0"/>
                          <w:marRight w:val="0"/>
                          <w:marTop w:val="75"/>
                          <w:marBottom w:val="75"/>
                          <w:divBdr>
                            <w:top w:val="none" w:sz="0" w:space="0" w:color="auto"/>
                            <w:left w:val="none" w:sz="0" w:space="0" w:color="auto"/>
                            <w:bottom w:val="none" w:sz="0" w:space="0" w:color="auto"/>
                            <w:right w:val="none" w:sz="0" w:space="0" w:color="auto"/>
                          </w:divBdr>
                        </w:div>
                        <w:div w:id="6728020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09631976">
          <w:marLeft w:val="0"/>
          <w:marRight w:val="0"/>
          <w:marTop w:val="0"/>
          <w:marBottom w:val="0"/>
          <w:divBdr>
            <w:top w:val="none" w:sz="0" w:space="0" w:color="auto"/>
            <w:left w:val="none" w:sz="0" w:space="0" w:color="auto"/>
            <w:bottom w:val="none" w:sz="0" w:space="0" w:color="auto"/>
            <w:right w:val="none" w:sz="0" w:space="0" w:color="auto"/>
          </w:divBdr>
          <w:divsChild>
            <w:div w:id="1576164740">
              <w:marLeft w:val="0"/>
              <w:marRight w:val="0"/>
              <w:marTop w:val="0"/>
              <w:marBottom w:val="0"/>
              <w:divBdr>
                <w:top w:val="none" w:sz="0" w:space="0" w:color="auto"/>
                <w:left w:val="none" w:sz="0" w:space="0" w:color="auto"/>
                <w:bottom w:val="none" w:sz="0" w:space="0" w:color="auto"/>
                <w:right w:val="none" w:sz="0" w:space="0" w:color="auto"/>
              </w:divBdr>
              <w:divsChild>
                <w:div w:id="1977225163">
                  <w:marLeft w:val="0"/>
                  <w:marRight w:val="0"/>
                  <w:marTop w:val="0"/>
                  <w:marBottom w:val="0"/>
                  <w:divBdr>
                    <w:top w:val="none" w:sz="0" w:space="0" w:color="auto"/>
                    <w:left w:val="none" w:sz="0" w:space="0" w:color="auto"/>
                    <w:bottom w:val="none" w:sz="0" w:space="0" w:color="auto"/>
                    <w:right w:val="none" w:sz="0" w:space="0" w:color="auto"/>
                  </w:divBdr>
                  <w:divsChild>
                    <w:div w:id="1924727594">
                      <w:marLeft w:val="0"/>
                      <w:marRight w:val="0"/>
                      <w:marTop w:val="0"/>
                      <w:marBottom w:val="0"/>
                      <w:divBdr>
                        <w:top w:val="none" w:sz="0" w:space="0" w:color="auto"/>
                        <w:left w:val="none" w:sz="0" w:space="0" w:color="auto"/>
                        <w:bottom w:val="none" w:sz="0" w:space="0" w:color="auto"/>
                        <w:right w:val="none" w:sz="0" w:space="0" w:color="auto"/>
                      </w:divBdr>
                      <w:divsChild>
                        <w:div w:id="152256993">
                          <w:marLeft w:val="0"/>
                          <w:marRight w:val="0"/>
                          <w:marTop w:val="75"/>
                          <w:marBottom w:val="75"/>
                          <w:divBdr>
                            <w:top w:val="none" w:sz="0" w:space="0" w:color="auto"/>
                            <w:left w:val="none" w:sz="0" w:space="0" w:color="auto"/>
                            <w:bottom w:val="none" w:sz="0" w:space="0" w:color="auto"/>
                            <w:right w:val="none" w:sz="0" w:space="0" w:color="auto"/>
                          </w:divBdr>
                          <w:divsChild>
                            <w:div w:id="378012169">
                              <w:marLeft w:val="0"/>
                              <w:marRight w:val="0"/>
                              <w:marTop w:val="0"/>
                              <w:marBottom w:val="0"/>
                              <w:divBdr>
                                <w:top w:val="none" w:sz="0" w:space="0" w:color="auto"/>
                                <w:left w:val="none" w:sz="0" w:space="0" w:color="auto"/>
                                <w:bottom w:val="none" w:sz="0" w:space="0" w:color="auto"/>
                                <w:right w:val="none" w:sz="0" w:space="0" w:color="auto"/>
                              </w:divBdr>
                              <w:divsChild>
                                <w:div w:id="1763454570">
                                  <w:marLeft w:val="0"/>
                                  <w:marRight w:val="0"/>
                                  <w:marTop w:val="0"/>
                                  <w:marBottom w:val="0"/>
                                  <w:divBdr>
                                    <w:top w:val="none" w:sz="0" w:space="0" w:color="auto"/>
                                    <w:left w:val="none" w:sz="0" w:space="0" w:color="auto"/>
                                    <w:bottom w:val="none" w:sz="0" w:space="0" w:color="auto"/>
                                    <w:right w:val="none" w:sz="0" w:space="0" w:color="auto"/>
                                  </w:divBdr>
                                </w:div>
                                <w:div w:id="759834873">
                                  <w:marLeft w:val="0"/>
                                  <w:marRight w:val="0"/>
                                  <w:marTop w:val="0"/>
                                  <w:marBottom w:val="0"/>
                                  <w:divBdr>
                                    <w:top w:val="none" w:sz="0" w:space="0" w:color="auto"/>
                                    <w:left w:val="none" w:sz="0" w:space="0" w:color="auto"/>
                                    <w:bottom w:val="none" w:sz="0" w:space="0" w:color="auto"/>
                                    <w:right w:val="none" w:sz="0" w:space="0" w:color="auto"/>
                                  </w:divBdr>
                                </w:div>
                                <w:div w:id="1847016224">
                                  <w:marLeft w:val="0"/>
                                  <w:marRight w:val="0"/>
                                  <w:marTop w:val="0"/>
                                  <w:marBottom w:val="0"/>
                                  <w:divBdr>
                                    <w:top w:val="none" w:sz="0" w:space="0" w:color="auto"/>
                                    <w:left w:val="none" w:sz="0" w:space="0" w:color="auto"/>
                                    <w:bottom w:val="none" w:sz="0" w:space="0" w:color="auto"/>
                                    <w:right w:val="none" w:sz="0" w:space="0" w:color="auto"/>
                                  </w:divBdr>
                                </w:div>
                                <w:div w:id="1557426248">
                                  <w:marLeft w:val="0"/>
                                  <w:marRight w:val="0"/>
                                  <w:marTop w:val="0"/>
                                  <w:marBottom w:val="0"/>
                                  <w:divBdr>
                                    <w:top w:val="none" w:sz="0" w:space="0" w:color="auto"/>
                                    <w:left w:val="none" w:sz="0" w:space="0" w:color="auto"/>
                                    <w:bottom w:val="none" w:sz="0" w:space="0" w:color="auto"/>
                                    <w:right w:val="none" w:sz="0" w:space="0" w:color="auto"/>
                                  </w:divBdr>
                                </w:div>
                                <w:div w:id="636449103">
                                  <w:marLeft w:val="0"/>
                                  <w:marRight w:val="0"/>
                                  <w:marTop w:val="0"/>
                                  <w:marBottom w:val="0"/>
                                  <w:divBdr>
                                    <w:top w:val="none" w:sz="0" w:space="0" w:color="auto"/>
                                    <w:left w:val="none" w:sz="0" w:space="0" w:color="auto"/>
                                    <w:bottom w:val="none" w:sz="0" w:space="0" w:color="auto"/>
                                    <w:right w:val="none" w:sz="0" w:space="0" w:color="auto"/>
                                  </w:divBdr>
                                </w:div>
                                <w:div w:id="289098157">
                                  <w:marLeft w:val="0"/>
                                  <w:marRight w:val="0"/>
                                  <w:marTop w:val="0"/>
                                  <w:marBottom w:val="0"/>
                                  <w:divBdr>
                                    <w:top w:val="none" w:sz="0" w:space="0" w:color="auto"/>
                                    <w:left w:val="none" w:sz="0" w:space="0" w:color="auto"/>
                                    <w:bottom w:val="none" w:sz="0" w:space="0" w:color="auto"/>
                                    <w:right w:val="none" w:sz="0" w:space="0" w:color="auto"/>
                                  </w:divBdr>
                                </w:div>
                                <w:div w:id="21427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 w:id="1831096450">
      <w:bodyDiv w:val="1"/>
      <w:marLeft w:val="0"/>
      <w:marRight w:val="0"/>
      <w:marTop w:val="0"/>
      <w:marBottom w:val="0"/>
      <w:divBdr>
        <w:top w:val="none" w:sz="0" w:space="0" w:color="auto"/>
        <w:left w:val="none" w:sz="0" w:space="0" w:color="auto"/>
        <w:bottom w:val="none" w:sz="0" w:space="0" w:color="auto"/>
        <w:right w:val="none" w:sz="0" w:space="0" w:color="auto"/>
      </w:divBdr>
      <w:divsChild>
        <w:div w:id="1961104554">
          <w:marLeft w:val="0"/>
          <w:marRight w:val="0"/>
          <w:marTop w:val="0"/>
          <w:marBottom w:val="0"/>
          <w:divBdr>
            <w:top w:val="none" w:sz="0" w:space="0" w:color="auto"/>
            <w:left w:val="none" w:sz="0" w:space="0" w:color="auto"/>
            <w:bottom w:val="none" w:sz="0" w:space="0" w:color="auto"/>
            <w:right w:val="none" w:sz="0" w:space="0" w:color="auto"/>
          </w:divBdr>
          <w:divsChild>
            <w:div w:id="499472218">
              <w:marLeft w:val="0"/>
              <w:marRight w:val="0"/>
              <w:marTop w:val="0"/>
              <w:marBottom w:val="0"/>
              <w:divBdr>
                <w:top w:val="none" w:sz="0" w:space="0" w:color="auto"/>
                <w:left w:val="none" w:sz="0" w:space="0" w:color="auto"/>
                <w:bottom w:val="none" w:sz="0" w:space="0" w:color="auto"/>
                <w:right w:val="none" w:sz="0" w:space="0" w:color="auto"/>
              </w:divBdr>
              <w:divsChild>
                <w:div w:id="1566067501">
                  <w:marLeft w:val="0"/>
                  <w:marRight w:val="0"/>
                  <w:marTop w:val="0"/>
                  <w:marBottom w:val="0"/>
                  <w:divBdr>
                    <w:top w:val="none" w:sz="0" w:space="0" w:color="auto"/>
                    <w:left w:val="none" w:sz="0" w:space="0" w:color="auto"/>
                    <w:bottom w:val="none" w:sz="0" w:space="0" w:color="auto"/>
                    <w:right w:val="none" w:sz="0" w:space="0" w:color="auto"/>
                  </w:divBdr>
                  <w:divsChild>
                    <w:div w:id="2051492384">
                      <w:marLeft w:val="0"/>
                      <w:marRight w:val="0"/>
                      <w:marTop w:val="0"/>
                      <w:marBottom w:val="0"/>
                      <w:divBdr>
                        <w:top w:val="none" w:sz="0" w:space="0" w:color="auto"/>
                        <w:left w:val="none" w:sz="0" w:space="0" w:color="auto"/>
                        <w:bottom w:val="none" w:sz="0" w:space="0" w:color="auto"/>
                        <w:right w:val="none" w:sz="0" w:space="0" w:color="auto"/>
                      </w:divBdr>
                      <w:divsChild>
                        <w:div w:id="1668288603">
                          <w:marLeft w:val="0"/>
                          <w:marRight w:val="0"/>
                          <w:marTop w:val="75"/>
                          <w:marBottom w:val="75"/>
                          <w:divBdr>
                            <w:top w:val="none" w:sz="0" w:space="0" w:color="auto"/>
                            <w:left w:val="none" w:sz="0" w:space="0" w:color="auto"/>
                            <w:bottom w:val="none" w:sz="0" w:space="0" w:color="auto"/>
                            <w:right w:val="none" w:sz="0" w:space="0" w:color="auto"/>
                          </w:divBdr>
                          <w:divsChild>
                            <w:div w:id="1264335825">
                              <w:marLeft w:val="0"/>
                              <w:marRight w:val="0"/>
                              <w:marTop w:val="120"/>
                              <w:marBottom w:val="0"/>
                              <w:divBdr>
                                <w:top w:val="none" w:sz="0" w:space="0" w:color="auto"/>
                                <w:left w:val="none" w:sz="0" w:space="0" w:color="auto"/>
                                <w:bottom w:val="none" w:sz="0" w:space="0" w:color="auto"/>
                                <w:right w:val="none" w:sz="0" w:space="0" w:color="auto"/>
                              </w:divBdr>
                              <w:divsChild>
                                <w:div w:id="985822877">
                                  <w:marLeft w:val="0"/>
                                  <w:marRight w:val="0"/>
                                  <w:marTop w:val="0"/>
                                  <w:marBottom w:val="0"/>
                                  <w:divBdr>
                                    <w:top w:val="none" w:sz="0" w:space="0" w:color="auto"/>
                                    <w:left w:val="none" w:sz="0" w:space="0" w:color="auto"/>
                                    <w:bottom w:val="none" w:sz="0" w:space="0" w:color="auto"/>
                                    <w:right w:val="none" w:sz="0" w:space="0" w:color="auto"/>
                                  </w:divBdr>
                                  <w:divsChild>
                                    <w:div w:id="694505506">
                                      <w:marLeft w:val="0"/>
                                      <w:marRight w:val="0"/>
                                      <w:marTop w:val="0"/>
                                      <w:marBottom w:val="0"/>
                                      <w:divBdr>
                                        <w:top w:val="none" w:sz="0" w:space="0" w:color="auto"/>
                                        <w:left w:val="none" w:sz="0" w:space="0" w:color="auto"/>
                                        <w:bottom w:val="none" w:sz="0" w:space="0" w:color="auto"/>
                                        <w:right w:val="none" w:sz="0" w:space="0" w:color="auto"/>
                                      </w:divBdr>
                                    </w:div>
                                  </w:divsChild>
                                </w:div>
                                <w:div w:id="572349148">
                                  <w:marLeft w:val="0"/>
                                  <w:marRight w:val="0"/>
                                  <w:marTop w:val="0"/>
                                  <w:marBottom w:val="0"/>
                                  <w:divBdr>
                                    <w:top w:val="none" w:sz="0" w:space="0" w:color="auto"/>
                                    <w:left w:val="none" w:sz="0" w:space="0" w:color="auto"/>
                                    <w:bottom w:val="none" w:sz="0" w:space="0" w:color="auto"/>
                                    <w:right w:val="none" w:sz="0" w:space="0" w:color="auto"/>
                                  </w:divBdr>
                                </w:div>
                                <w:div w:id="993338949">
                                  <w:marLeft w:val="0"/>
                                  <w:marRight w:val="0"/>
                                  <w:marTop w:val="0"/>
                                  <w:marBottom w:val="0"/>
                                  <w:divBdr>
                                    <w:top w:val="none" w:sz="0" w:space="0" w:color="auto"/>
                                    <w:left w:val="none" w:sz="0" w:space="0" w:color="auto"/>
                                    <w:bottom w:val="none" w:sz="0" w:space="0" w:color="auto"/>
                                    <w:right w:val="none" w:sz="0" w:space="0" w:color="auto"/>
                                  </w:divBdr>
                                </w:div>
                              </w:divsChild>
                            </w:div>
                            <w:div w:id="2104760941">
                              <w:marLeft w:val="0"/>
                              <w:marRight w:val="0"/>
                              <w:marTop w:val="120"/>
                              <w:marBottom w:val="0"/>
                              <w:divBdr>
                                <w:top w:val="none" w:sz="0" w:space="0" w:color="auto"/>
                                <w:left w:val="none" w:sz="0" w:space="0" w:color="auto"/>
                                <w:bottom w:val="none" w:sz="0" w:space="0" w:color="auto"/>
                                <w:right w:val="none" w:sz="0" w:space="0" w:color="auto"/>
                              </w:divBdr>
                              <w:divsChild>
                                <w:div w:id="1207252091">
                                  <w:marLeft w:val="0"/>
                                  <w:marRight w:val="0"/>
                                  <w:marTop w:val="0"/>
                                  <w:marBottom w:val="0"/>
                                  <w:divBdr>
                                    <w:top w:val="none" w:sz="0" w:space="0" w:color="auto"/>
                                    <w:left w:val="none" w:sz="0" w:space="0" w:color="auto"/>
                                    <w:bottom w:val="none" w:sz="0" w:space="0" w:color="auto"/>
                                    <w:right w:val="none" w:sz="0" w:space="0" w:color="auto"/>
                                  </w:divBdr>
                                </w:div>
                              </w:divsChild>
                            </w:div>
                            <w:div w:id="864514637">
                              <w:marLeft w:val="0"/>
                              <w:marRight w:val="0"/>
                              <w:marTop w:val="120"/>
                              <w:marBottom w:val="0"/>
                              <w:divBdr>
                                <w:top w:val="none" w:sz="0" w:space="0" w:color="auto"/>
                                <w:left w:val="none" w:sz="0" w:space="0" w:color="auto"/>
                                <w:bottom w:val="none" w:sz="0" w:space="0" w:color="auto"/>
                                <w:right w:val="none" w:sz="0" w:space="0" w:color="auto"/>
                              </w:divBdr>
                              <w:divsChild>
                                <w:div w:id="1482963006">
                                  <w:marLeft w:val="0"/>
                                  <w:marRight w:val="0"/>
                                  <w:marTop w:val="0"/>
                                  <w:marBottom w:val="0"/>
                                  <w:divBdr>
                                    <w:top w:val="none" w:sz="0" w:space="0" w:color="auto"/>
                                    <w:left w:val="none" w:sz="0" w:space="0" w:color="auto"/>
                                    <w:bottom w:val="none" w:sz="0" w:space="0" w:color="auto"/>
                                    <w:right w:val="none" w:sz="0" w:space="0" w:color="auto"/>
                                  </w:divBdr>
                                </w:div>
                              </w:divsChild>
                            </w:div>
                            <w:div w:id="1221286504">
                              <w:marLeft w:val="0"/>
                              <w:marRight w:val="0"/>
                              <w:marTop w:val="120"/>
                              <w:marBottom w:val="0"/>
                              <w:divBdr>
                                <w:top w:val="none" w:sz="0" w:space="0" w:color="auto"/>
                                <w:left w:val="none" w:sz="0" w:space="0" w:color="auto"/>
                                <w:bottom w:val="none" w:sz="0" w:space="0" w:color="auto"/>
                                <w:right w:val="none" w:sz="0" w:space="0" w:color="auto"/>
                              </w:divBdr>
                              <w:divsChild>
                                <w:div w:id="360594251">
                                  <w:marLeft w:val="0"/>
                                  <w:marRight w:val="0"/>
                                  <w:marTop w:val="0"/>
                                  <w:marBottom w:val="0"/>
                                  <w:divBdr>
                                    <w:top w:val="none" w:sz="0" w:space="0" w:color="auto"/>
                                    <w:left w:val="none" w:sz="0" w:space="0" w:color="auto"/>
                                    <w:bottom w:val="none" w:sz="0" w:space="0" w:color="auto"/>
                                    <w:right w:val="none" w:sz="0" w:space="0" w:color="auto"/>
                                  </w:divBdr>
                                </w:div>
                              </w:divsChild>
                            </w:div>
                            <w:div w:id="1063020290">
                              <w:marLeft w:val="0"/>
                              <w:marRight w:val="0"/>
                              <w:marTop w:val="120"/>
                              <w:marBottom w:val="0"/>
                              <w:divBdr>
                                <w:top w:val="none" w:sz="0" w:space="0" w:color="auto"/>
                                <w:left w:val="none" w:sz="0" w:space="0" w:color="auto"/>
                                <w:bottom w:val="none" w:sz="0" w:space="0" w:color="auto"/>
                                <w:right w:val="none" w:sz="0" w:space="0" w:color="auto"/>
                              </w:divBdr>
                              <w:divsChild>
                                <w:div w:id="1477648171">
                                  <w:marLeft w:val="0"/>
                                  <w:marRight w:val="0"/>
                                  <w:marTop w:val="0"/>
                                  <w:marBottom w:val="0"/>
                                  <w:divBdr>
                                    <w:top w:val="none" w:sz="0" w:space="0" w:color="auto"/>
                                    <w:left w:val="none" w:sz="0" w:space="0" w:color="auto"/>
                                    <w:bottom w:val="none" w:sz="0" w:space="0" w:color="auto"/>
                                    <w:right w:val="none" w:sz="0" w:space="0" w:color="auto"/>
                                  </w:divBdr>
                                </w:div>
                              </w:divsChild>
                            </w:div>
                            <w:div w:id="366217232">
                              <w:marLeft w:val="0"/>
                              <w:marRight w:val="0"/>
                              <w:marTop w:val="120"/>
                              <w:marBottom w:val="0"/>
                              <w:divBdr>
                                <w:top w:val="none" w:sz="0" w:space="0" w:color="auto"/>
                                <w:left w:val="none" w:sz="0" w:space="0" w:color="auto"/>
                                <w:bottom w:val="none" w:sz="0" w:space="0" w:color="auto"/>
                                <w:right w:val="none" w:sz="0" w:space="0" w:color="auto"/>
                              </w:divBdr>
                              <w:divsChild>
                                <w:div w:id="146753835">
                                  <w:marLeft w:val="0"/>
                                  <w:marRight w:val="0"/>
                                  <w:marTop w:val="0"/>
                                  <w:marBottom w:val="0"/>
                                  <w:divBdr>
                                    <w:top w:val="none" w:sz="0" w:space="0" w:color="auto"/>
                                    <w:left w:val="none" w:sz="0" w:space="0" w:color="auto"/>
                                    <w:bottom w:val="none" w:sz="0" w:space="0" w:color="auto"/>
                                    <w:right w:val="none" w:sz="0" w:space="0" w:color="auto"/>
                                  </w:divBdr>
                                  <w:divsChild>
                                    <w:div w:id="1322655234">
                                      <w:marLeft w:val="0"/>
                                      <w:marRight w:val="0"/>
                                      <w:marTop w:val="0"/>
                                      <w:marBottom w:val="0"/>
                                      <w:divBdr>
                                        <w:top w:val="none" w:sz="0" w:space="0" w:color="auto"/>
                                        <w:left w:val="none" w:sz="0" w:space="0" w:color="auto"/>
                                        <w:bottom w:val="none" w:sz="0" w:space="0" w:color="auto"/>
                                        <w:right w:val="none" w:sz="0" w:space="0" w:color="auto"/>
                                      </w:divBdr>
                                    </w:div>
                                    <w:div w:id="1977762184">
                                      <w:marLeft w:val="0"/>
                                      <w:marRight w:val="0"/>
                                      <w:marTop w:val="0"/>
                                      <w:marBottom w:val="0"/>
                                      <w:divBdr>
                                        <w:top w:val="none" w:sz="0" w:space="0" w:color="auto"/>
                                        <w:left w:val="none" w:sz="0" w:space="0" w:color="auto"/>
                                        <w:bottom w:val="none" w:sz="0" w:space="0" w:color="auto"/>
                                        <w:right w:val="none" w:sz="0" w:space="0" w:color="auto"/>
                                      </w:divBdr>
                                    </w:div>
                                    <w:div w:id="467482330">
                                      <w:marLeft w:val="0"/>
                                      <w:marRight w:val="0"/>
                                      <w:marTop w:val="0"/>
                                      <w:marBottom w:val="0"/>
                                      <w:divBdr>
                                        <w:top w:val="none" w:sz="0" w:space="0" w:color="auto"/>
                                        <w:left w:val="none" w:sz="0" w:space="0" w:color="auto"/>
                                        <w:bottom w:val="none" w:sz="0" w:space="0" w:color="auto"/>
                                        <w:right w:val="none" w:sz="0" w:space="0" w:color="auto"/>
                                      </w:divBdr>
                                    </w:div>
                                    <w:div w:id="2101871814">
                                      <w:marLeft w:val="0"/>
                                      <w:marRight w:val="0"/>
                                      <w:marTop w:val="0"/>
                                      <w:marBottom w:val="0"/>
                                      <w:divBdr>
                                        <w:top w:val="none" w:sz="0" w:space="0" w:color="auto"/>
                                        <w:left w:val="none" w:sz="0" w:space="0" w:color="auto"/>
                                        <w:bottom w:val="none" w:sz="0" w:space="0" w:color="auto"/>
                                        <w:right w:val="none" w:sz="0" w:space="0" w:color="auto"/>
                                      </w:divBdr>
                                    </w:div>
                                    <w:div w:id="1597396210">
                                      <w:marLeft w:val="0"/>
                                      <w:marRight w:val="0"/>
                                      <w:marTop w:val="0"/>
                                      <w:marBottom w:val="0"/>
                                      <w:divBdr>
                                        <w:top w:val="none" w:sz="0" w:space="0" w:color="auto"/>
                                        <w:left w:val="none" w:sz="0" w:space="0" w:color="auto"/>
                                        <w:bottom w:val="none" w:sz="0" w:space="0" w:color="auto"/>
                                        <w:right w:val="none" w:sz="0" w:space="0" w:color="auto"/>
                                      </w:divBdr>
                                    </w:div>
                                    <w:div w:id="1885284867">
                                      <w:marLeft w:val="0"/>
                                      <w:marRight w:val="0"/>
                                      <w:marTop w:val="0"/>
                                      <w:marBottom w:val="0"/>
                                      <w:divBdr>
                                        <w:top w:val="none" w:sz="0" w:space="0" w:color="auto"/>
                                        <w:left w:val="none" w:sz="0" w:space="0" w:color="auto"/>
                                        <w:bottom w:val="none" w:sz="0" w:space="0" w:color="auto"/>
                                        <w:right w:val="none" w:sz="0" w:space="0" w:color="auto"/>
                                      </w:divBdr>
                                    </w:div>
                                    <w:div w:id="1063064329">
                                      <w:marLeft w:val="0"/>
                                      <w:marRight w:val="0"/>
                                      <w:marTop w:val="0"/>
                                      <w:marBottom w:val="0"/>
                                      <w:divBdr>
                                        <w:top w:val="none" w:sz="0" w:space="0" w:color="auto"/>
                                        <w:left w:val="none" w:sz="0" w:space="0" w:color="auto"/>
                                        <w:bottom w:val="none" w:sz="0" w:space="0" w:color="auto"/>
                                        <w:right w:val="none" w:sz="0" w:space="0" w:color="auto"/>
                                      </w:divBdr>
                                    </w:div>
                                    <w:div w:id="17277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255">
                              <w:marLeft w:val="0"/>
                              <w:marRight w:val="0"/>
                              <w:marTop w:val="120"/>
                              <w:marBottom w:val="0"/>
                              <w:divBdr>
                                <w:top w:val="none" w:sz="0" w:space="0" w:color="auto"/>
                                <w:left w:val="none" w:sz="0" w:space="0" w:color="auto"/>
                                <w:bottom w:val="none" w:sz="0" w:space="0" w:color="auto"/>
                                <w:right w:val="none" w:sz="0" w:space="0" w:color="auto"/>
                              </w:divBdr>
                              <w:divsChild>
                                <w:div w:id="1414428391">
                                  <w:marLeft w:val="0"/>
                                  <w:marRight w:val="0"/>
                                  <w:marTop w:val="0"/>
                                  <w:marBottom w:val="0"/>
                                  <w:divBdr>
                                    <w:top w:val="none" w:sz="0" w:space="0" w:color="auto"/>
                                    <w:left w:val="none" w:sz="0" w:space="0" w:color="auto"/>
                                    <w:bottom w:val="none" w:sz="0" w:space="0" w:color="auto"/>
                                    <w:right w:val="none" w:sz="0" w:space="0" w:color="auto"/>
                                  </w:divBdr>
                                </w:div>
                                <w:div w:id="464738594">
                                  <w:marLeft w:val="0"/>
                                  <w:marRight w:val="0"/>
                                  <w:marTop w:val="0"/>
                                  <w:marBottom w:val="0"/>
                                  <w:divBdr>
                                    <w:top w:val="none" w:sz="0" w:space="0" w:color="auto"/>
                                    <w:left w:val="none" w:sz="0" w:space="0" w:color="auto"/>
                                    <w:bottom w:val="none" w:sz="0" w:space="0" w:color="auto"/>
                                    <w:right w:val="none" w:sz="0" w:space="0" w:color="auto"/>
                                  </w:divBdr>
                                </w:div>
                              </w:divsChild>
                            </w:div>
                            <w:div w:id="52050784">
                              <w:marLeft w:val="0"/>
                              <w:marRight w:val="0"/>
                              <w:marTop w:val="120"/>
                              <w:marBottom w:val="0"/>
                              <w:divBdr>
                                <w:top w:val="none" w:sz="0" w:space="0" w:color="auto"/>
                                <w:left w:val="none" w:sz="0" w:space="0" w:color="auto"/>
                                <w:bottom w:val="none" w:sz="0" w:space="0" w:color="auto"/>
                                <w:right w:val="none" w:sz="0" w:space="0" w:color="auto"/>
                              </w:divBdr>
                              <w:divsChild>
                                <w:div w:id="20552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489">
              <w:marLeft w:val="0"/>
              <w:marRight w:val="0"/>
              <w:marTop w:val="0"/>
              <w:marBottom w:val="0"/>
              <w:divBdr>
                <w:top w:val="none" w:sz="0" w:space="0" w:color="auto"/>
                <w:left w:val="none" w:sz="0" w:space="0" w:color="auto"/>
                <w:bottom w:val="none" w:sz="0" w:space="0" w:color="auto"/>
                <w:right w:val="none" w:sz="0" w:space="0" w:color="auto"/>
              </w:divBdr>
              <w:divsChild>
                <w:div w:id="743603364">
                  <w:marLeft w:val="0"/>
                  <w:marRight w:val="0"/>
                  <w:marTop w:val="0"/>
                  <w:marBottom w:val="0"/>
                  <w:divBdr>
                    <w:top w:val="none" w:sz="0" w:space="0" w:color="auto"/>
                    <w:left w:val="none" w:sz="0" w:space="0" w:color="auto"/>
                    <w:bottom w:val="none" w:sz="0" w:space="0" w:color="auto"/>
                    <w:right w:val="none" w:sz="0" w:space="0" w:color="auto"/>
                  </w:divBdr>
                  <w:divsChild>
                    <w:div w:id="1651012263">
                      <w:marLeft w:val="0"/>
                      <w:marRight w:val="0"/>
                      <w:marTop w:val="0"/>
                      <w:marBottom w:val="0"/>
                      <w:divBdr>
                        <w:top w:val="none" w:sz="0" w:space="0" w:color="auto"/>
                        <w:left w:val="none" w:sz="0" w:space="0" w:color="auto"/>
                        <w:bottom w:val="none" w:sz="0" w:space="0" w:color="auto"/>
                        <w:right w:val="none" w:sz="0" w:space="0" w:color="auto"/>
                      </w:divBdr>
                      <w:divsChild>
                        <w:div w:id="1730760485">
                          <w:marLeft w:val="0"/>
                          <w:marRight w:val="0"/>
                          <w:marTop w:val="0"/>
                          <w:marBottom w:val="0"/>
                          <w:divBdr>
                            <w:top w:val="none" w:sz="0" w:space="0" w:color="auto"/>
                            <w:left w:val="none" w:sz="0" w:space="0" w:color="auto"/>
                            <w:bottom w:val="none" w:sz="0" w:space="0" w:color="auto"/>
                            <w:right w:val="none" w:sz="0" w:space="0" w:color="auto"/>
                          </w:divBdr>
                          <w:divsChild>
                            <w:div w:id="1798717570">
                              <w:marLeft w:val="0"/>
                              <w:marRight w:val="0"/>
                              <w:marTop w:val="0"/>
                              <w:marBottom w:val="0"/>
                              <w:divBdr>
                                <w:top w:val="none" w:sz="0" w:space="0" w:color="auto"/>
                                <w:left w:val="none" w:sz="0" w:space="0" w:color="auto"/>
                                <w:bottom w:val="none" w:sz="0" w:space="0" w:color="auto"/>
                                <w:right w:val="none" w:sz="0" w:space="0" w:color="auto"/>
                              </w:divBdr>
                              <w:divsChild>
                                <w:div w:id="1388412543">
                                  <w:marLeft w:val="0"/>
                                  <w:marRight w:val="0"/>
                                  <w:marTop w:val="0"/>
                                  <w:marBottom w:val="0"/>
                                  <w:divBdr>
                                    <w:top w:val="none" w:sz="0" w:space="0" w:color="auto"/>
                                    <w:left w:val="none" w:sz="0" w:space="0" w:color="auto"/>
                                    <w:bottom w:val="none" w:sz="0" w:space="0" w:color="auto"/>
                                    <w:right w:val="none" w:sz="0" w:space="0" w:color="auto"/>
                                  </w:divBdr>
                                  <w:divsChild>
                                    <w:div w:id="15918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957656">
          <w:marLeft w:val="-15"/>
          <w:marRight w:val="-15"/>
          <w:marTop w:val="0"/>
          <w:marBottom w:val="0"/>
          <w:divBdr>
            <w:top w:val="none" w:sz="0" w:space="0" w:color="auto"/>
            <w:left w:val="none" w:sz="0" w:space="0" w:color="auto"/>
            <w:bottom w:val="none" w:sz="0" w:space="0" w:color="auto"/>
            <w:right w:val="none" w:sz="0" w:space="0" w:color="auto"/>
          </w:divBdr>
          <w:divsChild>
            <w:div w:id="678772346">
              <w:marLeft w:val="0"/>
              <w:marRight w:val="0"/>
              <w:marTop w:val="0"/>
              <w:marBottom w:val="0"/>
              <w:divBdr>
                <w:top w:val="none" w:sz="0" w:space="0" w:color="auto"/>
                <w:left w:val="none" w:sz="0" w:space="0" w:color="auto"/>
                <w:bottom w:val="none" w:sz="0" w:space="0" w:color="auto"/>
                <w:right w:val="none" w:sz="0" w:space="0" w:color="auto"/>
              </w:divBdr>
              <w:divsChild>
                <w:div w:id="1151216043">
                  <w:marLeft w:val="0"/>
                  <w:marRight w:val="0"/>
                  <w:marTop w:val="180"/>
                  <w:marBottom w:val="0"/>
                  <w:divBdr>
                    <w:top w:val="none" w:sz="0" w:space="0" w:color="auto"/>
                    <w:left w:val="none" w:sz="0" w:space="0" w:color="auto"/>
                    <w:bottom w:val="none" w:sz="0" w:space="0" w:color="auto"/>
                    <w:right w:val="none" w:sz="0" w:space="0" w:color="auto"/>
                  </w:divBdr>
                  <w:divsChild>
                    <w:div w:id="580409152">
                      <w:marLeft w:val="0"/>
                      <w:marRight w:val="0"/>
                      <w:marTop w:val="0"/>
                      <w:marBottom w:val="0"/>
                      <w:divBdr>
                        <w:top w:val="none" w:sz="0" w:space="0" w:color="auto"/>
                        <w:left w:val="none" w:sz="0" w:space="0" w:color="auto"/>
                        <w:bottom w:val="none" w:sz="0" w:space="0" w:color="auto"/>
                        <w:right w:val="none" w:sz="0" w:space="0" w:color="auto"/>
                      </w:divBdr>
                      <w:divsChild>
                        <w:div w:id="1086610318">
                          <w:marLeft w:val="0"/>
                          <w:marRight w:val="0"/>
                          <w:marTop w:val="75"/>
                          <w:marBottom w:val="75"/>
                          <w:divBdr>
                            <w:top w:val="none" w:sz="0" w:space="0" w:color="auto"/>
                            <w:left w:val="none" w:sz="0" w:space="0" w:color="auto"/>
                            <w:bottom w:val="none" w:sz="0" w:space="0" w:color="auto"/>
                            <w:right w:val="none" w:sz="0" w:space="0" w:color="auto"/>
                          </w:divBdr>
                        </w:div>
                        <w:div w:id="19809589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11100623">
              <w:marLeft w:val="0"/>
              <w:marRight w:val="0"/>
              <w:marTop w:val="0"/>
              <w:marBottom w:val="0"/>
              <w:divBdr>
                <w:top w:val="none" w:sz="0" w:space="0" w:color="auto"/>
                <w:left w:val="none" w:sz="0" w:space="0" w:color="auto"/>
                <w:bottom w:val="none" w:sz="0" w:space="0" w:color="auto"/>
                <w:right w:val="none" w:sz="0" w:space="0" w:color="auto"/>
              </w:divBdr>
              <w:divsChild>
                <w:div w:id="168109039">
                  <w:marLeft w:val="0"/>
                  <w:marRight w:val="0"/>
                  <w:marTop w:val="180"/>
                  <w:marBottom w:val="0"/>
                  <w:divBdr>
                    <w:top w:val="none" w:sz="0" w:space="0" w:color="auto"/>
                    <w:left w:val="none" w:sz="0" w:space="0" w:color="auto"/>
                    <w:bottom w:val="none" w:sz="0" w:space="0" w:color="auto"/>
                    <w:right w:val="none" w:sz="0" w:space="0" w:color="auto"/>
                  </w:divBdr>
                  <w:divsChild>
                    <w:div w:id="1819033995">
                      <w:marLeft w:val="0"/>
                      <w:marRight w:val="0"/>
                      <w:marTop w:val="0"/>
                      <w:marBottom w:val="0"/>
                      <w:divBdr>
                        <w:top w:val="none" w:sz="0" w:space="0" w:color="auto"/>
                        <w:left w:val="none" w:sz="0" w:space="0" w:color="auto"/>
                        <w:bottom w:val="none" w:sz="0" w:space="0" w:color="auto"/>
                        <w:right w:val="none" w:sz="0" w:space="0" w:color="auto"/>
                      </w:divBdr>
                      <w:divsChild>
                        <w:div w:id="2041585966">
                          <w:marLeft w:val="0"/>
                          <w:marRight w:val="0"/>
                          <w:marTop w:val="75"/>
                          <w:marBottom w:val="75"/>
                          <w:divBdr>
                            <w:top w:val="none" w:sz="0" w:space="0" w:color="auto"/>
                            <w:left w:val="none" w:sz="0" w:space="0" w:color="auto"/>
                            <w:bottom w:val="none" w:sz="0" w:space="0" w:color="auto"/>
                            <w:right w:val="none" w:sz="0" w:space="0" w:color="auto"/>
                          </w:divBdr>
                        </w:div>
                        <w:div w:id="532840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09042389">
              <w:marLeft w:val="0"/>
              <w:marRight w:val="0"/>
              <w:marTop w:val="180"/>
              <w:marBottom w:val="0"/>
              <w:divBdr>
                <w:top w:val="none" w:sz="0" w:space="0" w:color="auto"/>
                <w:left w:val="none" w:sz="0" w:space="0" w:color="auto"/>
                <w:bottom w:val="none" w:sz="0" w:space="0" w:color="auto"/>
                <w:right w:val="none" w:sz="0" w:space="0" w:color="auto"/>
              </w:divBdr>
              <w:divsChild>
                <w:div w:id="1716812289">
                  <w:marLeft w:val="-45"/>
                  <w:marRight w:val="-45"/>
                  <w:marTop w:val="0"/>
                  <w:marBottom w:val="0"/>
                  <w:divBdr>
                    <w:top w:val="none" w:sz="0" w:space="0" w:color="auto"/>
                    <w:left w:val="none" w:sz="0" w:space="0" w:color="auto"/>
                    <w:bottom w:val="none" w:sz="0" w:space="0" w:color="auto"/>
                    <w:right w:val="none" w:sz="0" w:space="0" w:color="auto"/>
                  </w:divBdr>
                  <w:divsChild>
                    <w:div w:id="37901614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20444005">
          <w:marLeft w:val="0"/>
          <w:marRight w:val="0"/>
          <w:marTop w:val="0"/>
          <w:marBottom w:val="0"/>
          <w:divBdr>
            <w:top w:val="none" w:sz="0" w:space="0" w:color="auto"/>
            <w:left w:val="none" w:sz="0" w:space="0" w:color="auto"/>
            <w:bottom w:val="none" w:sz="0" w:space="0" w:color="auto"/>
            <w:right w:val="none" w:sz="0" w:space="0" w:color="auto"/>
          </w:divBdr>
          <w:divsChild>
            <w:div w:id="162017592">
              <w:marLeft w:val="0"/>
              <w:marRight w:val="0"/>
              <w:marTop w:val="0"/>
              <w:marBottom w:val="0"/>
              <w:divBdr>
                <w:top w:val="none" w:sz="0" w:space="0" w:color="auto"/>
                <w:left w:val="none" w:sz="0" w:space="0" w:color="auto"/>
                <w:bottom w:val="none" w:sz="0" w:space="0" w:color="auto"/>
                <w:right w:val="none" w:sz="0" w:space="0" w:color="auto"/>
              </w:divBdr>
              <w:divsChild>
                <w:div w:id="1461219920">
                  <w:marLeft w:val="0"/>
                  <w:marRight w:val="0"/>
                  <w:marTop w:val="0"/>
                  <w:marBottom w:val="0"/>
                  <w:divBdr>
                    <w:top w:val="none" w:sz="0" w:space="0" w:color="auto"/>
                    <w:left w:val="none" w:sz="0" w:space="0" w:color="auto"/>
                    <w:bottom w:val="none" w:sz="0" w:space="0" w:color="auto"/>
                    <w:right w:val="none" w:sz="0" w:space="0" w:color="auto"/>
                  </w:divBdr>
                  <w:divsChild>
                    <w:div w:id="1201474596">
                      <w:marLeft w:val="0"/>
                      <w:marRight w:val="0"/>
                      <w:marTop w:val="0"/>
                      <w:marBottom w:val="0"/>
                      <w:divBdr>
                        <w:top w:val="none" w:sz="0" w:space="0" w:color="auto"/>
                        <w:left w:val="none" w:sz="0" w:space="0" w:color="auto"/>
                        <w:bottom w:val="none" w:sz="0" w:space="0" w:color="auto"/>
                        <w:right w:val="none" w:sz="0" w:space="0" w:color="auto"/>
                      </w:divBdr>
                      <w:divsChild>
                        <w:div w:id="561718667">
                          <w:marLeft w:val="0"/>
                          <w:marRight w:val="0"/>
                          <w:marTop w:val="0"/>
                          <w:marBottom w:val="0"/>
                          <w:divBdr>
                            <w:top w:val="none" w:sz="0" w:space="0" w:color="auto"/>
                            <w:left w:val="none" w:sz="0" w:space="0" w:color="auto"/>
                            <w:bottom w:val="none" w:sz="0" w:space="0" w:color="auto"/>
                            <w:right w:val="none" w:sz="0" w:space="0" w:color="auto"/>
                          </w:divBdr>
                          <w:divsChild>
                            <w:div w:id="784273073">
                              <w:marLeft w:val="0"/>
                              <w:marRight w:val="0"/>
                              <w:marTop w:val="0"/>
                              <w:marBottom w:val="0"/>
                              <w:divBdr>
                                <w:top w:val="none" w:sz="0" w:space="0" w:color="auto"/>
                                <w:left w:val="none" w:sz="0" w:space="0" w:color="auto"/>
                                <w:bottom w:val="none" w:sz="0" w:space="0" w:color="auto"/>
                                <w:right w:val="none" w:sz="0" w:space="0" w:color="auto"/>
                              </w:divBdr>
                              <w:divsChild>
                                <w:div w:id="807627308">
                                  <w:marLeft w:val="240"/>
                                  <w:marRight w:val="240"/>
                                  <w:marTop w:val="0"/>
                                  <w:marBottom w:val="0"/>
                                  <w:divBdr>
                                    <w:top w:val="none" w:sz="0" w:space="0" w:color="auto"/>
                                    <w:left w:val="none" w:sz="0" w:space="0" w:color="auto"/>
                                    <w:bottom w:val="none" w:sz="0" w:space="0" w:color="auto"/>
                                    <w:right w:val="none" w:sz="0" w:space="0" w:color="auto"/>
                                  </w:divBdr>
                                  <w:divsChild>
                                    <w:div w:id="991758928">
                                      <w:marLeft w:val="0"/>
                                      <w:marRight w:val="0"/>
                                      <w:marTop w:val="0"/>
                                      <w:marBottom w:val="0"/>
                                      <w:divBdr>
                                        <w:top w:val="none" w:sz="0" w:space="0" w:color="auto"/>
                                        <w:left w:val="none" w:sz="0" w:space="0" w:color="auto"/>
                                        <w:bottom w:val="none" w:sz="0" w:space="0" w:color="auto"/>
                                        <w:right w:val="none" w:sz="0" w:space="0" w:color="auto"/>
                                      </w:divBdr>
                                      <w:divsChild>
                                        <w:div w:id="1270049100">
                                          <w:marLeft w:val="0"/>
                                          <w:marRight w:val="0"/>
                                          <w:marTop w:val="0"/>
                                          <w:marBottom w:val="0"/>
                                          <w:divBdr>
                                            <w:top w:val="none" w:sz="0" w:space="0" w:color="auto"/>
                                            <w:left w:val="none" w:sz="0" w:space="0" w:color="auto"/>
                                            <w:bottom w:val="none" w:sz="0" w:space="0" w:color="auto"/>
                                            <w:right w:val="none" w:sz="0" w:space="0" w:color="auto"/>
                                          </w:divBdr>
                                        </w:div>
                                        <w:div w:id="930088504">
                                          <w:marLeft w:val="0"/>
                                          <w:marRight w:val="0"/>
                                          <w:marTop w:val="0"/>
                                          <w:marBottom w:val="0"/>
                                          <w:divBdr>
                                            <w:top w:val="none" w:sz="0" w:space="0" w:color="auto"/>
                                            <w:left w:val="none" w:sz="0" w:space="0" w:color="auto"/>
                                            <w:bottom w:val="none" w:sz="0" w:space="0" w:color="auto"/>
                                            <w:right w:val="none" w:sz="0" w:space="0" w:color="auto"/>
                                          </w:divBdr>
                                        </w:div>
                                        <w:div w:id="2109932102">
                                          <w:marLeft w:val="0"/>
                                          <w:marRight w:val="0"/>
                                          <w:marTop w:val="0"/>
                                          <w:marBottom w:val="0"/>
                                          <w:divBdr>
                                            <w:top w:val="none" w:sz="0" w:space="0" w:color="auto"/>
                                            <w:left w:val="none" w:sz="0" w:space="0" w:color="auto"/>
                                            <w:bottom w:val="none" w:sz="0" w:space="0" w:color="auto"/>
                                            <w:right w:val="none" w:sz="0" w:space="0" w:color="auto"/>
                                          </w:divBdr>
                                          <w:divsChild>
                                            <w:div w:id="759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018">
                                      <w:marLeft w:val="0"/>
                                      <w:marRight w:val="0"/>
                                      <w:marTop w:val="0"/>
                                      <w:marBottom w:val="0"/>
                                      <w:divBdr>
                                        <w:top w:val="none" w:sz="0" w:space="0" w:color="auto"/>
                                        <w:left w:val="none" w:sz="0" w:space="0" w:color="auto"/>
                                        <w:bottom w:val="none" w:sz="0" w:space="0" w:color="auto"/>
                                        <w:right w:val="none" w:sz="0" w:space="0" w:color="auto"/>
                                      </w:divBdr>
                                      <w:divsChild>
                                        <w:div w:id="474108204">
                                          <w:marLeft w:val="105"/>
                                          <w:marRight w:val="0"/>
                                          <w:marTop w:val="0"/>
                                          <w:marBottom w:val="0"/>
                                          <w:divBdr>
                                            <w:top w:val="none" w:sz="0" w:space="0" w:color="auto"/>
                                            <w:left w:val="none" w:sz="0" w:space="0" w:color="auto"/>
                                            <w:bottom w:val="none" w:sz="0" w:space="0" w:color="auto"/>
                                            <w:right w:val="none" w:sz="0" w:space="0" w:color="auto"/>
                                          </w:divBdr>
                                          <w:divsChild>
                                            <w:div w:id="8009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30272">
                              <w:marLeft w:val="180"/>
                              <w:marRight w:val="180"/>
                              <w:marTop w:val="0"/>
                              <w:marBottom w:val="0"/>
                              <w:divBdr>
                                <w:top w:val="none" w:sz="0" w:space="0" w:color="auto"/>
                                <w:left w:val="none" w:sz="0" w:space="0" w:color="auto"/>
                                <w:bottom w:val="none" w:sz="0" w:space="0" w:color="auto"/>
                                <w:right w:val="none" w:sz="0" w:space="0" w:color="auto"/>
                              </w:divBdr>
                              <w:divsChild>
                                <w:div w:id="422382934">
                                  <w:marLeft w:val="-30"/>
                                  <w:marRight w:val="-30"/>
                                  <w:marTop w:val="0"/>
                                  <w:marBottom w:val="0"/>
                                  <w:divBdr>
                                    <w:top w:val="none" w:sz="0" w:space="0" w:color="auto"/>
                                    <w:left w:val="none" w:sz="0" w:space="0" w:color="auto"/>
                                    <w:bottom w:val="none" w:sz="0" w:space="0" w:color="auto"/>
                                    <w:right w:val="none" w:sz="0" w:space="0" w:color="auto"/>
                                  </w:divBdr>
                                  <w:divsChild>
                                    <w:div w:id="2015037597">
                                      <w:marLeft w:val="0"/>
                                      <w:marRight w:val="0"/>
                                      <w:marTop w:val="0"/>
                                      <w:marBottom w:val="0"/>
                                      <w:divBdr>
                                        <w:top w:val="none" w:sz="0" w:space="0" w:color="auto"/>
                                        <w:left w:val="none" w:sz="0" w:space="0" w:color="auto"/>
                                        <w:bottom w:val="none" w:sz="0" w:space="0" w:color="auto"/>
                                        <w:right w:val="none" w:sz="0" w:space="0" w:color="auto"/>
                                      </w:divBdr>
                                      <w:divsChild>
                                        <w:div w:id="1567254054">
                                          <w:marLeft w:val="0"/>
                                          <w:marRight w:val="0"/>
                                          <w:marTop w:val="0"/>
                                          <w:marBottom w:val="0"/>
                                          <w:divBdr>
                                            <w:top w:val="single" w:sz="2" w:space="0" w:color="auto"/>
                                            <w:left w:val="single" w:sz="2" w:space="0" w:color="auto"/>
                                            <w:bottom w:val="single" w:sz="2" w:space="0" w:color="auto"/>
                                            <w:right w:val="single" w:sz="2" w:space="0" w:color="auto"/>
                                          </w:divBdr>
                                          <w:divsChild>
                                            <w:div w:id="1448740316">
                                              <w:marLeft w:val="-60"/>
                                              <w:marRight w:val="-60"/>
                                              <w:marTop w:val="0"/>
                                              <w:marBottom w:val="0"/>
                                              <w:divBdr>
                                                <w:top w:val="none" w:sz="0" w:space="0" w:color="auto"/>
                                                <w:left w:val="none" w:sz="0" w:space="0" w:color="auto"/>
                                                <w:bottom w:val="none" w:sz="0" w:space="0" w:color="auto"/>
                                                <w:right w:val="none" w:sz="0" w:space="0" w:color="auto"/>
                                              </w:divBdr>
                                              <w:divsChild>
                                                <w:div w:id="5934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32756">
                                      <w:marLeft w:val="0"/>
                                      <w:marRight w:val="0"/>
                                      <w:marTop w:val="0"/>
                                      <w:marBottom w:val="0"/>
                                      <w:divBdr>
                                        <w:top w:val="none" w:sz="0" w:space="0" w:color="auto"/>
                                        <w:left w:val="none" w:sz="0" w:space="0" w:color="auto"/>
                                        <w:bottom w:val="none" w:sz="0" w:space="0" w:color="auto"/>
                                        <w:right w:val="none" w:sz="0" w:space="0" w:color="auto"/>
                                      </w:divBdr>
                                      <w:divsChild>
                                        <w:div w:id="1877738228">
                                          <w:marLeft w:val="0"/>
                                          <w:marRight w:val="0"/>
                                          <w:marTop w:val="0"/>
                                          <w:marBottom w:val="0"/>
                                          <w:divBdr>
                                            <w:top w:val="single" w:sz="2" w:space="0" w:color="auto"/>
                                            <w:left w:val="single" w:sz="2" w:space="0" w:color="auto"/>
                                            <w:bottom w:val="single" w:sz="2" w:space="0" w:color="auto"/>
                                            <w:right w:val="single" w:sz="2" w:space="0" w:color="auto"/>
                                          </w:divBdr>
                                          <w:divsChild>
                                            <w:div w:id="1476028730">
                                              <w:marLeft w:val="-60"/>
                                              <w:marRight w:val="-60"/>
                                              <w:marTop w:val="0"/>
                                              <w:marBottom w:val="0"/>
                                              <w:divBdr>
                                                <w:top w:val="none" w:sz="0" w:space="0" w:color="auto"/>
                                                <w:left w:val="none" w:sz="0" w:space="0" w:color="auto"/>
                                                <w:bottom w:val="none" w:sz="0" w:space="0" w:color="auto"/>
                                                <w:right w:val="none" w:sz="0" w:space="0" w:color="auto"/>
                                              </w:divBdr>
                                              <w:divsChild>
                                                <w:div w:id="19412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7080">
                                      <w:marLeft w:val="0"/>
                                      <w:marRight w:val="0"/>
                                      <w:marTop w:val="0"/>
                                      <w:marBottom w:val="0"/>
                                      <w:divBdr>
                                        <w:top w:val="none" w:sz="0" w:space="0" w:color="auto"/>
                                        <w:left w:val="none" w:sz="0" w:space="0" w:color="auto"/>
                                        <w:bottom w:val="none" w:sz="0" w:space="0" w:color="auto"/>
                                        <w:right w:val="none" w:sz="0" w:space="0" w:color="auto"/>
                                      </w:divBdr>
                                      <w:divsChild>
                                        <w:div w:id="8915347">
                                          <w:marLeft w:val="0"/>
                                          <w:marRight w:val="0"/>
                                          <w:marTop w:val="0"/>
                                          <w:marBottom w:val="0"/>
                                          <w:divBdr>
                                            <w:top w:val="single" w:sz="2" w:space="0" w:color="auto"/>
                                            <w:left w:val="single" w:sz="2" w:space="0" w:color="auto"/>
                                            <w:bottom w:val="single" w:sz="2" w:space="0" w:color="auto"/>
                                            <w:right w:val="single" w:sz="2" w:space="0" w:color="auto"/>
                                          </w:divBdr>
                                          <w:divsChild>
                                            <w:div w:id="2097944921">
                                              <w:marLeft w:val="-60"/>
                                              <w:marRight w:val="-60"/>
                                              <w:marTop w:val="0"/>
                                              <w:marBottom w:val="0"/>
                                              <w:divBdr>
                                                <w:top w:val="none" w:sz="0" w:space="0" w:color="auto"/>
                                                <w:left w:val="none" w:sz="0" w:space="0" w:color="auto"/>
                                                <w:bottom w:val="none" w:sz="0" w:space="0" w:color="auto"/>
                                                <w:right w:val="none" w:sz="0" w:space="0" w:color="auto"/>
                                              </w:divBdr>
                                              <w:divsChild>
                                                <w:div w:id="14452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713221">
      <w:bodyDiv w:val="1"/>
      <w:marLeft w:val="0"/>
      <w:marRight w:val="0"/>
      <w:marTop w:val="0"/>
      <w:marBottom w:val="0"/>
      <w:divBdr>
        <w:top w:val="none" w:sz="0" w:space="0" w:color="auto"/>
        <w:left w:val="none" w:sz="0" w:space="0" w:color="auto"/>
        <w:bottom w:val="none" w:sz="0" w:space="0" w:color="auto"/>
        <w:right w:val="none" w:sz="0" w:space="0" w:color="auto"/>
      </w:divBdr>
      <w:divsChild>
        <w:div w:id="1508788362">
          <w:marLeft w:val="0"/>
          <w:marRight w:val="0"/>
          <w:marTop w:val="0"/>
          <w:marBottom w:val="0"/>
          <w:divBdr>
            <w:top w:val="none" w:sz="0" w:space="0" w:color="auto"/>
            <w:left w:val="none" w:sz="0" w:space="0" w:color="auto"/>
            <w:bottom w:val="none" w:sz="0" w:space="0" w:color="auto"/>
            <w:right w:val="none" w:sz="0" w:space="0" w:color="auto"/>
          </w:divBdr>
          <w:divsChild>
            <w:div w:id="630131508">
              <w:marLeft w:val="0"/>
              <w:marRight w:val="0"/>
              <w:marTop w:val="0"/>
              <w:marBottom w:val="180"/>
              <w:divBdr>
                <w:top w:val="none" w:sz="0" w:space="0" w:color="auto"/>
                <w:left w:val="none" w:sz="0" w:space="0" w:color="auto"/>
                <w:bottom w:val="none" w:sz="0" w:space="0" w:color="auto"/>
                <w:right w:val="none" w:sz="0" w:space="0" w:color="auto"/>
              </w:divBdr>
              <w:divsChild>
                <w:div w:id="580523667">
                  <w:marLeft w:val="0"/>
                  <w:marRight w:val="0"/>
                  <w:marTop w:val="0"/>
                  <w:marBottom w:val="0"/>
                  <w:divBdr>
                    <w:top w:val="none" w:sz="0" w:space="0" w:color="auto"/>
                    <w:left w:val="none" w:sz="0" w:space="0" w:color="auto"/>
                    <w:bottom w:val="none" w:sz="0" w:space="0" w:color="auto"/>
                    <w:right w:val="none" w:sz="0" w:space="0" w:color="auto"/>
                  </w:divBdr>
                  <w:divsChild>
                    <w:div w:id="244456891">
                      <w:marLeft w:val="0"/>
                      <w:marRight w:val="0"/>
                      <w:marTop w:val="0"/>
                      <w:marBottom w:val="0"/>
                      <w:divBdr>
                        <w:top w:val="none" w:sz="0" w:space="0" w:color="auto"/>
                        <w:left w:val="none" w:sz="0" w:space="0" w:color="auto"/>
                        <w:bottom w:val="none" w:sz="0" w:space="0" w:color="auto"/>
                        <w:right w:val="none" w:sz="0" w:space="0" w:color="auto"/>
                      </w:divBdr>
                      <w:divsChild>
                        <w:div w:id="1246574605">
                          <w:marLeft w:val="0"/>
                          <w:marRight w:val="0"/>
                          <w:marTop w:val="75"/>
                          <w:marBottom w:val="75"/>
                          <w:divBdr>
                            <w:top w:val="none" w:sz="0" w:space="0" w:color="auto"/>
                            <w:left w:val="none" w:sz="0" w:space="0" w:color="auto"/>
                            <w:bottom w:val="none" w:sz="0" w:space="0" w:color="auto"/>
                            <w:right w:val="none" w:sz="0" w:space="0" w:color="auto"/>
                          </w:divBdr>
                        </w:div>
                        <w:div w:id="19883646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3035098">
          <w:marLeft w:val="0"/>
          <w:marRight w:val="0"/>
          <w:marTop w:val="0"/>
          <w:marBottom w:val="0"/>
          <w:divBdr>
            <w:top w:val="none" w:sz="0" w:space="0" w:color="auto"/>
            <w:left w:val="none" w:sz="0" w:space="0" w:color="auto"/>
            <w:bottom w:val="none" w:sz="0" w:space="0" w:color="auto"/>
            <w:right w:val="none" w:sz="0" w:space="0" w:color="auto"/>
          </w:divBdr>
          <w:divsChild>
            <w:div w:id="1854998255">
              <w:marLeft w:val="0"/>
              <w:marRight w:val="0"/>
              <w:marTop w:val="0"/>
              <w:marBottom w:val="0"/>
              <w:divBdr>
                <w:top w:val="none" w:sz="0" w:space="0" w:color="auto"/>
                <w:left w:val="none" w:sz="0" w:space="0" w:color="auto"/>
                <w:bottom w:val="none" w:sz="0" w:space="0" w:color="auto"/>
                <w:right w:val="none" w:sz="0" w:space="0" w:color="auto"/>
              </w:divBdr>
              <w:divsChild>
                <w:div w:id="1311789184">
                  <w:marLeft w:val="0"/>
                  <w:marRight w:val="0"/>
                  <w:marTop w:val="0"/>
                  <w:marBottom w:val="0"/>
                  <w:divBdr>
                    <w:top w:val="none" w:sz="0" w:space="0" w:color="auto"/>
                    <w:left w:val="none" w:sz="0" w:space="0" w:color="auto"/>
                    <w:bottom w:val="none" w:sz="0" w:space="0" w:color="auto"/>
                    <w:right w:val="none" w:sz="0" w:space="0" w:color="auto"/>
                  </w:divBdr>
                  <w:divsChild>
                    <w:div w:id="188035364">
                      <w:marLeft w:val="0"/>
                      <w:marRight w:val="0"/>
                      <w:marTop w:val="0"/>
                      <w:marBottom w:val="0"/>
                      <w:divBdr>
                        <w:top w:val="none" w:sz="0" w:space="0" w:color="auto"/>
                        <w:left w:val="none" w:sz="0" w:space="0" w:color="auto"/>
                        <w:bottom w:val="none" w:sz="0" w:space="0" w:color="auto"/>
                        <w:right w:val="none" w:sz="0" w:space="0" w:color="auto"/>
                      </w:divBdr>
                      <w:divsChild>
                        <w:div w:id="1936861404">
                          <w:marLeft w:val="0"/>
                          <w:marRight w:val="0"/>
                          <w:marTop w:val="75"/>
                          <w:marBottom w:val="75"/>
                          <w:divBdr>
                            <w:top w:val="none" w:sz="0" w:space="0" w:color="auto"/>
                            <w:left w:val="none" w:sz="0" w:space="0" w:color="auto"/>
                            <w:bottom w:val="none" w:sz="0" w:space="0" w:color="auto"/>
                            <w:right w:val="none" w:sz="0" w:space="0" w:color="auto"/>
                          </w:divBdr>
                          <w:divsChild>
                            <w:div w:id="365717130">
                              <w:marLeft w:val="0"/>
                              <w:marRight w:val="0"/>
                              <w:marTop w:val="0"/>
                              <w:marBottom w:val="0"/>
                              <w:divBdr>
                                <w:top w:val="none" w:sz="0" w:space="0" w:color="auto"/>
                                <w:left w:val="none" w:sz="0" w:space="0" w:color="auto"/>
                                <w:bottom w:val="none" w:sz="0" w:space="0" w:color="auto"/>
                                <w:right w:val="none" w:sz="0" w:space="0" w:color="auto"/>
                              </w:divBdr>
                              <w:divsChild>
                                <w:div w:id="1656178522">
                                  <w:marLeft w:val="0"/>
                                  <w:marRight w:val="0"/>
                                  <w:marTop w:val="0"/>
                                  <w:marBottom w:val="0"/>
                                  <w:divBdr>
                                    <w:top w:val="none" w:sz="0" w:space="0" w:color="auto"/>
                                    <w:left w:val="none" w:sz="0" w:space="0" w:color="auto"/>
                                    <w:bottom w:val="none" w:sz="0" w:space="0" w:color="auto"/>
                                    <w:right w:val="none" w:sz="0" w:space="0" w:color="auto"/>
                                  </w:divBdr>
                                </w:div>
                                <w:div w:id="1816214017">
                                  <w:marLeft w:val="0"/>
                                  <w:marRight w:val="0"/>
                                  <w:marTop w:val="0"/>
                                  <w:marBottom w:val="0"/>
                                  <w:divBdr>
                                    <w:top w:val="none" w:sz="0" w:space="0" w:color="auto"/>
                                    <w:left w:val="none" w:sz="0" w:space="0" w:color="auto"/>
                                    <w:bottom w:val="none" w:sz="0" w:space="0" w:color="auto"/>
                                    <w:right w:val="none" w:sz="0" w:space="0" w:color="auto"/>
                                  </w:divBdr>
                                </w:div>
                                <w:div w:id="1309549726">
                                  <w:marLeft w:val="0"/>
                                  <w:marRight w:val="0"/>
                                  <w:marTop w:val="0"/>
                                  <w:marBottom w:val="0"/>
                                  <w:divBdr>
                                    <w:top w:val="none" w:sz="0" w:space="0" w:color="auto"/>
                                    <w:left w:val="none" w:sz="0" w:space="0" w:color="auto"/>
                                    <w:bottom w:val="none" w:sz="0" w:space="0" w:color="auto"/>
                                    <w:right w:val="none" w:sz="0" w:space="0" w:color="auto"/>
                                  </w:divBdr>
                                </w:div>
                                <w:div w:id="1542669266">
                                  <w:marLeft w:val="0"/>
                                  <w:marRight w:val="0"/>
                                  <w:marTop w:val="0"/>
                                  <w:marBottom w:val="0"/>
                                  <w:divBdr>
                                    <w:top w:val="none" w:sz="0" w:space="0" w:color="auto"/>
                                    <w:left w:val="none" w:sz="0" w:space="0" w:color="auto"/>
                                    <w:bottom w:val="none" w:sz="0" w:space="0" w:color="auto"/>
                                    <w:right w:val="none" w:sz="0" w:space="0" w:color="auto"/>
                                  </w:divBdr>
                                </w:div>
                                <w:div w:id="1561094002">
                                  <w:marLeft w:val="0"/>
                                  <w:marRight w:val="0"/>
                                  <w:marTop w:val="0"/>
                                  <w:marBottom w:val="0"/>
                                  <w:divBdr>
                                    <w:top w:val="none" w:sz="0" w:space="0" w:color="auto"/>
                                    <w:left w:val="none" w:sz="0" w:space="0" w:color="auto"/>
                                    <w:bottom w:val="none" w:sz="0" w:space="0" w:color="auto"/>
                                    <w:right w:val="none" w:sz="0" w:space="0" w:color="auto"/>
                                  </w:divBdr>
                                </w:div>
                                <w:div w:id="910500526">
                                  <w:marLeft w:val="0"/>
                                  <w:marRight w:val="0"/>
                                  <w:marTop w:val="0"/>
                                  <w:marBottom w:val="0"/>
                                  <w:divBdr>
                                    <w:top w:val="none" w:sz="0" w:space="0" w:color="auto"/>
                                    <w:left w:val="none" w:sz="0" w:space="0" w:color="auto"/>
                                    <w:bottom w:val="none" w:sz="0" w:space="0" w:color="auto"/>
                                    <w:right w:val="none" w:sz="0" w:space="0" w:color="auto"/>
                                  </w:divBdr>
                                </w:div>
                                <w:div w:id="2123764948">
                                  <w:marLeft w:val="0"/>
                                  <w:marRight w:val="0"/>
                                  <w:marTop w:val="0"/>
                                  <w:marBottom w:val="0"/>
                                  <w:divBdr>
                                    <w:top w:val="none" w:sz="0" w:space="0" w:color="auto"/>
                                    <w:left w:val="none" w:sz="0" w:space="0" w:color="auto"/>
                                    <w:bottom w:val="none" w:sz="0" w:space="0" w:color="auto"/>
                                    <w:right w:val="none" w:sz="0" w:space="0" w:color="auto"/>
                                  </w:divBdr>
                                </w:div>
                                <w:div w:id="493104271">
                                  <w:marLeft w:val="0"/>
                                  <w:marRight w:val="0"/>
                                  <w:marTop w:val="0"/>
                                  <w:marBottom w:val="0"/>
                                  <w:divBdr>
                                    <w:top w:val="none" w:sz="0" w:space="0" w:color="auto"/>
                                    <w:left w:val="none" w:sz="0" w:space="0" w:color="auto"/>
                                    <w:bottom w:val="none" w:sz="0" w:space="0" w:color="auto"/>
                                    <w:right w:val="none" w:sz="0" w:space="0" w:color="auto"/>
                                  </w:divBdr>
                                </w:div>
                                <w:div w:id="2096710179">
                                  <w:marLeft w:val="0"/>
                                  <w:marRight w:val="0"/>
                                  <w:marTop w:val="0"/>
                                  <w:marBottom w:val="0"/>
                                  <w:divBdr>
                                    <w:top w:val="none" w:sz="0" w:space="0" w:color="auto"/>
                                    <w:left w:val="none" w:sz="0" w:space="0" w:color="auto"/>
                                    <w:bottom w:val="none" w:sz="0" w:space="0" w:color="auto"/>
                                    <w:right w:val="none" w:sz="0" w:space="0" w:color="auto"/>
                                  </w:divBdr>
                                </w:div>
                                <w:div w:id="1357462304">
                                  <w:marLeft w:val="0"/>
                                  <w:marRight w:val="0"/>
                                  <w:marTop w:val="0"/>
                                  <w:marBottom w:val="0"/>
                                  <w:divBdr>
                                    <w:top w:val="none" w:sz="0" w:space="0" w:color="auto"/>
                                    <w:left w:val="none" w:sz="0" w:space="0" w:color="auto"/>
                                    <w:bottom w:val="none" w:sz="0" w:space="0" w:color="auto"/>
                                    <w:right w:val="none" w:sz="0" w:space="0" w:color="auto"/>
                                  </w:divBdr>
                                </w:div>
                                <w:div w:id="1521967311">
                                  <w:marLeft w:val="0"/>
                                  <w:marRight w:val="0"/>
                                  <w:marTop w:val="0"/>
                                  <w:marBottom w:val="0"/>
                                  <w:divBdr>
                                    <w:top w:val="none" w:sz="0" w:space="0" w:color="auto"/>
                                    <w:left w:val="none" w:sz="0" w:space="0" w:color="auto"/>
                                    <w:bottom w:val="none" w:sz="0" w:space="0" w:color="auto"/>
                                    <w:right w:val="none" w:sz="0" w:space="0" w:color="auto"/>
                                  </w:divBdr>
                                </w:div>
                              </w:divsChild>
                            </w:div>
                            <w:div w:id="775489169">
                              <w:marLeft w:val="0"/>
                              <w:marRight w:val="0"/>
                              <w:marTop w:val="120"/>
                              <w:marBottom w:val="0"/>
                              <w:divBdr>
                                <w:top w:val="none" w:sz="0" w:space="0" w:color="auto"/>
                                <w:left w:val="none" w:sz="0" w:space="0" w:color="auto"/>
                                <w:bottom w:val="none" w:sz="0" w:space="0" w:color="auto"/>
                                <w:right w:val="none" w:sz="0" w:space="0" w:color="auto"/>
                              </w:divBdr>
                              <w:divsChild>
                                <w:div w:id="14149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436932">
      <w:bodyDiv w:val="1"/>
      <w:marLeft w:val="0"/>
      <w:marRight w:val="0"/>
      <w:marTop w:val="0"/>
      <w:marBottom w:val="0"/>
      <w:divBdr>
        <w:top w:val="none" w:sz="0" w:space="0" w:color="auto"/>
        <w:left w:val="none" w:sz="0" w:space="0" w:color="auto"/>
        <w:bottom w:val="none" w:sz="0" w:space="0" w:color="auto"/>
        <w:right w:val="none" w:sz="0" w:space="0" w:color="auto"/>
      </w:divBdr>
      <w:divsChild>
        <w:div w:id="397217804">
          <w:marLeft w:val="0"/>
          <w:marRight w:val="0"/>
          <w:marTop w:val="0"/>
          <w:marBottom w:val="0"/>
          <w:divBdr>
            <w:top w:val="none" w:sz="0" w:space="0" w:color="auto"/>
            <w:left w:val="none" w:sz="0" w:space="0" w:color="auto"/>
            <w:bottom w:val="none" w:sz="0" w:space="0" w:color="auto"/>
            <w:right w:val="none" w:sz="0" w:space="0" w:color="auto"/>
          </w:divBdr>
        </w:div>
        <w:div w:id="1893760936">
          <w:marLeft w:val="0"/>
          <w:marRight w:val="0"/>
          <w:marTop w:val="120"/>
          <w:marBottom w:val="0"/>
          <w:divBdr>
            <w:top w:val="none" w:sz="0" w:space="0" w:color="auto"/>
            <w:left w:val="none" w:sz="0" w:space="0" w:color="auto"/>
            <w:bottom w:val="none" w:sz="0" w:space="0" w:color="auto"/>
            <w:right w:val="none" w:sz="0" w:space="0" w:color="auto"/>
          </w:divBdr>
          <w:divsChild>
            <w:div w:id="957832842">
              <w:marLeft w:val="0"/>
              <w:marRight w:val="0"/>
              <w:marTop w:val="0"/>
              <w:marBottom w:val="0"/>
              <w:divBdr>
                <w:top w:val="none" w:sz="0" w:space="0" w:color="auto"/>
                <w:left w:val="none" w:sz="0" w:space="0" w:color="auto"/>
                <w:bottom w:val="none" w:sz="0" w:space="0" w:color="auto"/>
                <w:right w:val="none" w:sz="0" w:space="0" w:color="auto"/>
              </w:divBdr>
            </w:div>
          </w:divsChild>
        </w:div>
        <w:div w:id="1483308859">
          <w:marLeft w:val="0"/>
          <w:marRight w:val="0"/>
          <w:marTop w:val="120"/>
          <w:marBottom w:val="0"/>
          <w:divBdr>
            <w:top w:val="none" w:sz="0" w:space="0" w:color="auto"/>
            <w:left w:val="none" w:sz="0" w:space="0" w:color="auto"/>
            <w:bottom w:val="none" w:sz="0" w:space="0" w:color="auto"/>
            <w:right w:val="none" w:sz="0" w:space="0" w:color="auto"/>
          </w:divBdr>
          <w:divsChild>
            <w:div w:id="1987541106">
              <w:marLeft w:val="0"/>
              <w:marRight w:val="0"/>
              <w:marTop w:val="0"/>
              <w:marBottom w:val="0"/>
              <w:divBdr>
                <w:top w:val="none" w:sz="0" w:space="0" w:color="auto"/>
                <w:left w:val="none" w:sz="0" w:space="0" w:color="auto"/>
                <w:bottom w:val="none" w:sz="0" w:space="0" w:color="auto"/>
                <w:right w:val="none" w:sz="0" w:space="0" w:color="auto"/>
              </w:divBdr>
            </w:div>
          </w:divsChild>
        </w:div>
        <w:div w:id="844435772">
          <w:marLeft w:val="0"/>
          <w:marRight w:val="0"/>
          <w:marTop w:val="120"/>
          <w:marBottom w:val="0"/>
          <w:divBdr>
            <w:top w:val="none" w:sz="0" w:space="0" w:color="auto"/>
            <w:left w:val="none" w:sz="0" w:space="0" w:color="auto"/>
            <w:bottom w:val="none" w:sz="0" w:space="0" w:color="auto"/>
            <w:right w:val="none" w:sz="0" w:space="0" w:color="auto"/>
          </w:divBdr>
          <w:divsChild>
            <w:div w:id="482159570">
              <w:marLeft w:val="0"/>
              <w:marRight w:val="0"/>
              <w:marTop w:val="0"/>
              <w:marBottom w:val="0"/>
              <w:divBdr>
                <w:top w:val="none" w:sz="0" w:space="0" w:color="auto"/>
                <w:left w:val="none" w:sz="0" w:space="0" w:color="auto"/>
                <w:bottom w:val="none" w:sz="0" w:space="0" w:color="auto"/>
                <w:right w:val="none" w:sz="0" w:space="0" w:color="auto"/>
              </w:divBdr>
            </w:div>
          </w:divsChild>
        </w:div>
        <w:div w:id="106127657">
          <w:marLeft w:val="0"/>
          <w:marRight w:val="0"/>
          <w:marTop w:val="120"/>
          <w:marBottom w:val="0"/>
          <w:divBdr>
            <w:top w:val="none" w:sz="0" w:space="0" w:color="auto"/>
            <w:left w:val="none" w:sz="0" w:space="0" w:color="auto"/>
            <w:bottom w:val="none" w:sz="0" w:space="0" w:color="auto"/>
            <w:right w:val="none" w:sz="0" w:space="0" w:color="auto"/>
          </w:divBdr>
          <w:divsChild>
            <w:div w:id="8508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rou.presa@rowater.ro" TargetMode="External"/><Relationship Id="rId4" Type="http://schemas.openxmlformats.org/officeDocument/2006/relationships/settings" Target="settings.xml"/><Relationship Id="rId9" Type="http://schemas.openxmlformats.org/officeDocument/2006/relationships/hyperlink" Target="http://www.rowater.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200C-F48E-4371-9D0D-54BEA0CC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Agiu</dc:creator>
  <cp:keywords/>
  <dc:description/>
  <cp:lastModifiedBy>Irina Mircea</cp:lastModifiedBy>
  <cp:revision>2</cp:revision>
  <cp:lastPrinted>2022-10-04T14:58:00Z</cp:lastPrinted>
  <dcterms:created xsi:type="dcterms:W3CDTF">2022-10-06T07:46:00Z</dcterms:created>
  <dcterms:modified xsi:type="dcterms:W3CDTF">2022-10-06T07:46:00Z</dcterms:modified>
</cp:coreProperties>
</file>